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0C3" w:rsidRPr="00E010C3" w:rsidRDefault="00E010C3" w:rsidP="00E010C3">
      <w:pPr>
        <w:spacing w:line="276" w:lineRule="auto"/>
        <w:ind w:left="6521"/>
        <w:rPr>
          <w:rFonts w:eastAsia="Calibri"/>
          <w:lang w:eastAsia="en-US"/>
        </w:rPr>
      </w:pPr>
      <w:r w:rsidRPr="00E010C3">
        <w:rPr>
          <w:rFonts w:eastAsia="Calibri"/>
          <w:lang w:eastAsia="en-US"/>
        </w:rPr>
        <w:t>Приложение №1</w:t>
      </w:r>
    </w:p>
    <w:p w:rsidR="00E010C3" w:rsidRPr="00E010C3" w:rsidRDefault="00E010C3" w:rsidP="00E010C3">
      <w:pPr>
        <w:spacing w:line="276" w:lineRule="auto"/>
        <w:ind w:left="6521"/>
        <w:rPr>
          <w:rFonts w:eastAsia="Calibri"/>
        </w:rPr>
      </w:pPr>
      <w:r w:rsidRPr="00E010C3">
        <w:rPr>
          <w:rFonts w:eastAsia="Calibri"/>
          <w:lang w:eastAsia="en-US"/>
        </w:rPr>
        <w:t xml:space="preserve"> к постановлению </w:t>
      </w:r>
      <w:r w:rsidRPr="00E010C3">
        <w:rPr>
          <w:rFonts w:eastAsia="Calibri"/>
          <w:lang w:val="tt-RU" w:eastAsia="en-US"/>
        </w:rPr>
        <w:t xml:space="preserve">Главы </w:t>
      </w:r>
      <w:r w:rsidR="00797EFA">
        <w:rPr>
          <w:rFonts w:eastAsia="Calibri"/>
          <w:lang w:val="tt-RU" w:eastAsia="en-US"/>
        </w:rPr>
        <w:t>Чувашско-Дрожжановского</w:t>
      </w:r>
      <w:r w:rsidRPr="00E010C3">
        <w:rPr>
          <w:rFonts w:eastAsia="Calibri"/>
          <w:lang w:val="tt-RU" w:eastAsia="en-US"/>
        </w:rPr>
        <w:t xml:space="preserve"> сельского поселения </w:t>
      </w:r>
      <w:r w:rsidRPr="00E010C3">
        <w:rPr>
          <w:rFonts w:eastAsia="Calibri"/>
          <w:lang w:eastAsia="en-US"/>
        </w:rPr>
        <w:t xml:space="preserve">Дрожжановского муниципального района Республики Татарстан </w:t>
      </w:r>
    </w:p>
    <w:p w:rsidR="00E010C3" w:rsidRPr="00E010C3" w:rsidRDefault="00E010C3" w:rsidP="00E010C3">
      <w:pPr>
        <w:spacing w:line="276" w:lineRule="auto"/>
        <w:ind w:left="6521"/>
        <w:rPr>
          <w:rFonts w:eastAsia="Calibri"/>
          <w:bCs/>
          <w:lang w:eastAsia="en-US"/>
        </w:rPr>
      </w:pPr>
      <w:r w:rsidRPr="00E010C3">
        <w:rPr>
          <w:rFonts w:eastAsia="Calibri"/>
          <w:lang w:eastAsia="en-US"/>
        </w:rPr>
        <w:t xml:space="preserve">от «29» января 2016 г. № </w:t>
      </w:r>
      <w:r>
        <w:rPr>
          <w:rFonts w:eastAsia="Calibri"/>
          <w:lang w:eastAsia="en-US"/>
        </w:rPr>
        <w:t>3</w:t>
      </w:r>
    </w:p>
    <w:p w:rsidR="007A2C88" w:rsidRDefault="007A2C88" w:rsidP="007A2C88">
      <w:pPr>
        <w:autoSpaceDE w:val="0"/>
        <w:autoSpaceDN w:val="0"/>
        <w:adjustRightInd w:val="0"/>
        <w:jc w:val="center"/>
        <w:rPr>
          <w:b/>
          <w:bCs/>
        </w:rPr>
      </w:pPr>
    </w:p>
    <w:p w:rsidR="007A2C88" w:rsidRPr="004A71BE" w:rsidRDefault="007A2C88" w:rsidP="007A2C8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A71BE">
        <w:rPr>
          <w:b/>
          <w:bCs/>
          <w:sz w:val="28"/>
          <w:szCs w:val="28"/>
        </w:rPr>
        <w:t>Административный регламент</w:t>
      </w:r>
    </w:p>
    <w:p w:rsidR="007A2C88" w:rsidRDefault="007A2C88" w:rsidP="007A2C8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A71BE">
        <w:rPr>
          <w:b/>
          <w:bCs/>
          <w:sz w:val="28"/>
          <w:szCs w:val="28"/>
        </w:rPr>
        <w:t>предоставления муниципальной услуги по выдаче справки (выписки)</w:t>
      </w:r>
    </w:p>
    <w:p w:rsidR="007A2C88" w:rsidRDefault="007A2C88" w:rsidP="007A2C8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A2C88" w:rsidRDefault="007A2C88" w:rsidP="007A2C8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1. Общие положения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A2C88" w:rsidRPr="004A71BE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A71BE">
        <w:rPr>
          <w:sz w:val="28"/>
          <w:szCs w:val="28"/>
        </w:rPr>
        <w:t xml:space="preserve">1.1. Настоящий административный регламент предоставления муниципальной услуги (далее – Регламент) устанавливает стандарт и порядок предоставления муниципальной услуги </w:t>
      </w:r>
      <w:r w:rsidRPr="004A71BE">
        <w:rPr>
          <w:bCs/>
          <w:sz w:val="28"/>
          <w:szCs w:val="28"/>
        </w:rPr>
        <w:t xml:space="preserve">по выдаче справки (выписки) </w:t>
      </w:r>
      <w:r w:rsidRPr="004A71BE">
        <w:rPr>
          <w:sz w:val="28"/>
          <w:szCs w:val="28"/>
        </w:rPr>
        <w:t>(далее - муниципальная услуга).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A71BE">
        <w:rPr>
          <w:sz w:val="28"/>
          <w:szCs w:val="28"/>
        </w:rPr>
        <w:t>1.2. Получатели муниципальной услуги: физические лица (далее - заявитель).</w:t>
      </w:r>
    </w:p>
    <w:p w:rsidR="00334D55" w:rsidRPr="00334D55" w:rsidRDefault="00334D55" w:rsidP="00334D5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34D55">
        <w:rPr>
          <w:sz w:val="28"/>
          <w:szCs w:val="28"/>
        </w:rPr>
        <w:t xml:space="preserve">.3. Муниципальная услуга предоставляется исполнительным комитетом </w:t>
      </w:r>
      <w:r w:rsidR="00797EFA">
        <w:rPr>
          <w:sz w:val="28"/>
          <w:szCs w:val="28"/>
        </w:rPr>
        <w:t>Чувашско-Дрожжановского</w:t>
      </w:r>
      <w:r w:rsidRPr="00334D55">
        <w:rPr>
          <w:sz w:val="28"/>
          <w:szCs w:val="28"/>
        </w:rPr>
        <w:t xml:space="preserve"> сельского поселения Дрожжановского муниципального района  (далее – Исполком).</w:t>
      </w:r>
    </w:p>
    <w:p w:rsidR="00334D55" w:rsidRPr="00334D55" w:rsidRDefault="00334D55" w:rsidP="00334D55">
      <w:pPr>
        <w:tabs>
          <w:tab w:val="left" w:pos="709"/>
        </w:tabs>
        <w:spacing w:after="200" w:line="276" w:lineRule="auto"/>
        <w:ind w:firstLine="709"/>
        <w:jc w:val="both"/>
        <w:rPr>
          <w:sz w:val="28"/>
          <w:szCs w:val="28"/>
        </w:rPr>
      </w:pPr>
      <w:r w:rsidRPr="00334D55">
        <w:rPr>
          <w:sz w:val="28"/>
          <w:szCs w:val="28"/>
        </w:rPr>
        <w:t xml:space="preserve">1.3.1. </w:t>
      </w:r>
      <w:proofErr w:type="gramStart"/>
      <w:r w:rsidRPr="00334D55">
        <w:rPr>
          <w:sz w:val="28"/>
          <w:szCs w:val="28"/>
        </w:rPr>
        <w:t>Место нахождение</w:t>
      </w:r>
      <w:proofErr w:type="gramEnd"/>
      <w:r w:rsidRPr="00334D55">
        <w:rPr>
          <w:sz w:val="28"/>
          <w:szCs w:val="28"/>
        </w:rPr>
        <w:t xml:space="preserve"> Исполкома: РТ, Дрожжановский  район, с. </w:t>
      </w:r>
      <w:r w:rsidR="00797EFA">
        <w:rPr>
          <w:sz w:val="28"/>
          <w:szCs w:val="28"/>
        </w:rPr>
        <w:t>Чувашское Дрожжаное</w:t>
      </w:r>
      <w:r w:rsidRPr="00334D55">
        <w:rPr>
          <w:sz w:val="28"/>
          <w:szCs w:val="28"/>
        </w:rPr>
        <w:t xml:space="preserve">, ул. </w:t>
      </w:r>
      <w:proofErr w:type="gramStart"/>
      <w:r w:rsidR="00797EFA">
        <w:rPr>
          <w:sz w:val="28"/>
          <w:szCs w:val="28"/>
        </w:rPr>
        <w:t>Октябрьская</w:t>
      </w:r>
      <w:proofErr w:type="gramEnd"/>
      <w:r w:rsidRPr="00334D55">
        <w:rPr>
          <w:sz w:val="28"/>
          <w:szCs w:val="28"/>
        </w:rPr>
        <w:t>, д.</w:t>
      </w:r>
      <w:r w:rsidR="00797EFA">
        <w:rPr>
          <w:sz w:val="28"/>
          <w:szCs w:val="28"/>
        </w:rPr>
        <w:t>21а</w:t>
      </w:r>
    </w:p>
    <w:p w:rsidR="00334D55" w:rsidRPr="00334D55" w:rsidRDefault="00334D55" w:rsidP="00334D5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4D55">
        <w:rPr>
          <w:sz w:val="28"/>
          <w:szCs w:val="28"/>
        </w:rPr>
        <w:t xml:space="preserve">График работы: </w:t>
      </w:r>
    </w:p>
    <w:p w:rsidR="00334D55" w:rsidRPr="00334D55" w:rsidRDefault="00334D55" w:rsidP="00334D5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4D55">
        <w:rPr>
          <w:sz w:val="28"/>
          <w:szCs w:val="28"/>
        </w:rPr>
        <w:t xml:space="preserve">понедельник – пятница: с 08.00 до 17.00; </w:t>
      </w:r>
    </w:p>
    <w:p w:rsidR="00334D55" w:rsidRPr="00334D55" w:rsidRDefault="00334D55" w:rsidP="00334D5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4D55">
        <w:rPr>
          <w:sz w:val="28"/>
          <w:szCs w:val="28"/>
        </w:rPr>
        <w:t>суббота</w:t>
      </w:r>
      <w:proofErr w:type="gramStart"/>
      <w:r w:rsidRPr="00334D55">
        <w:rPr>
          <w:sz w:val="28"/>
          <w:szCs w:val="28"/>
        </w:rPr>
        <w:t xml:space="preserve"> :</w:t>
      </w:r>
      <w:proofErr w:type="gramEnd"/>
      <w:r w:rsidRPr="00334D55">
        <w:rPr>
          <w:sz w:val="28"/>
          <w:szCs w:val="28"/>
        </w:rPr>
        <w:t xml:space="preserve"> с 08.00 до 13.00:</w:t>
      </w:r>
    </w:p>
    <w:p w:rsidR="00334D55" w:rsidRPr="00334D55" w:rsidRDefault="00334D55" w:rsidP="00334D5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4D55">
        <w:rPr>
          <w:sz w:val="28"/>
          <w:szCs w:val="28"/>
        </w:rPr>
        <w:t>выходной день: воскресенье</w:t>
      </w:r>
    </w:p>
    <w:p w:rsidR="007A2C88" w:rsidRDefault="007A2C88" w:rsidP="007A2C8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Время перерыва для отдыха и питания устанавливается правилами внутреннего трудового распорядка.</w:t>
      </w:r>
    </w:p>
    <w:p w:rsidR="00334D55" w:rsidRPr="00334D55" w:rsidRDefault="00334D55" w:rsidP="00334D5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4D55">
        <w:rPr>
          <w:sz w:val="28"/>
          <w:szCs w:val="28"/>
        </w:rPr>
        <w:t>Справочный телефон 8-843-75-3</w:t>
      </w:r>
      <w:r w:rsidR="00797EFA">
        <w:rPr>
          <w:sz w:val="28"/>
          <w:szCs w:val="28"/>
        </w:rPr>
        <w:t>7</w:t>
      </w:r>
      <w:r w:rsidRPr="00334D55">
        <w:rPr>
          <w:sz w:val="28"/>
          <w:szCs w:val="28"/>
        </w:rPr>
        <w:t>-</w:t>
      </w:r>
      <w:r w:rsidR="00797EFA">
        <w:rPr>
          <w:sz w:val="28"/>
          <w:szCs w:val="28"/>
        </w:rPr>
        <w:t>2</w:t>
      </w:r>
      <w:r w:rsidRPr="00334D55">
        <w:rPr>
          <w:sz w:val="28"/>
          <w:szCs w:val="28"/>
        </w:rPr>
        <w:t>-</w:t>
      </w:r>
      <w:r w:rsidR="00797EFA">
        <w:rPr>
          <w:sz w:val="28"/>
          <w:szCs w:val="28"/>
        </w:rPr>
        <w:t>23</w:t>
      </w:r>
      <w:r w:rsidRPr="00334D55">
        <w:rPr>
          <w:sz w:val="28"/>
          <w:szCs w:val="28"/>
        </w:rPr>
        <w:t xml:space="preserve">. </w:t>
      </w:r>
    </w:p>
    <w:p w:rsidR="00334D55" w:rsidRPr="00334D55" w:rsidRDefault="00334D55" w:rsidP="00334D5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4D55">
        <w:rPr>
          <w:sz w:val="28"/>
          <w:szCs w:val="28"/>
        </w:rPr>
        <w:t>Проход по документам удостоверяющим личность.</w:t>
      </w:r>
    </w:p>
    <w:p w:rsidR="00334D55" w:rsidRPr="00F03F56" w:rsidRDefault="00334D55" w:rsidP="00334D55">
      <w:pPr>
        <w:tabs>
          <w:tab w:val="left" w:pos="709"/>
        </w:tabs>
        <w:ind w:firstLine="709"/>
        <w:jc w:val="both"/>
        <w:rPr>
          <w:rFonts w:asciiTheme="minorHAnsi" w:hAnsiTheme="minorHAnsi" w:cstheme="minorBidi"/>
          <w:sz w:val="28"/>
          <w:szCs w:val="28"/>
        </w:rPr>
      </w:pPr>
      <w:r w:rsidRPr="00334D55">
        <w:rPr>
          <w:sz w:val="28"/>
          <w:szCs w:val="28"/>
        </w:rPr>
        <w:t xml:space="preserve">1.3.2. Адрес официального сайта муниципального района в информационно-телекоммуникационной сети «Интернет» (далее – сеть «Интернет»): </w:t>
      </w:r>
      <w:r w:rsidRPr="00F03F56">
        <w:rPr>
          <w:rFonts w:asciiTheme="minorHAnsi" w:hAnsiTheme="minorHAnsi" w:cstheme="minorBidi"/>
          <w:sz w:val="28"/>
          <w:szCs w:val="28"/>
        </w:rPr>
        <w:t>(</w:t>
      </w:r>
      <w:hyperlink r:id="rId6" w:history="1">
        <w:r w:rsidRPr="00F03F56">
          <w:rPr>
            <w:rFonts w:asciiTheme="minorHAnsi" w:hAnsiTheme="minorHAnsi" w:cstheme="minorBidi"/>
            <w:sz w:val="22"/>
            <w:u w:val="single"/>
          </w:rPr>
          <w:t>http://drogganoye.tatarstan.ru</w:t>
        </w:r>
      </w:hyperlink>
      <w:r w:rsidRPr="00F03F56">
        <w:rPr>
          <w:rFonts w:asciiTheme="minorHAnsi" w:hAnsiTheme="minorHAnsi" w:cstheme="minorBidi"/>
          <w:sz w:val="28"/>
          <w:szCs w:val="28"/>
          <w:u w:val="single"/>
        </w:rPr>
        <w:t>)</w:t>
      </w:r>
      <w:r w:rsidRPr="00F03F56">
        <w:rPr>
          <w:rFonts w:asciiTheme="minorHAnsi" w:hAnsiTheme="minorHAnsi" w:cstheme="minorBidi"/>
          <w:sz w:val="28"/>
          <w:szCs w:val="28"/>
        </w:rPr>
        <w:t>.</w:t>
      </w:r>
    </w:p>
    <w:p w:rsidR="007A2C88" w:rsidRDefault="007A2C88" w:rsidP="007A2C8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1.3.3. Информация о государственной услуге может быть получена: </w:t>
      </w:r>
    </w:p>
    <w:p w:rsidR="007A2C88" w:rsidRDefault="007A2C88" w:rsidP="007A2C8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</w:t>
      </w:r>
      <w:r w:rsidRPr="00F03F56">
        <w:rPr>
          <w:sz w:val="28"/>
          <w:szCs w:val="28"/>
        </w:rPr>
        <w:t>. Информация, размещаемая на информационных стендах, включает в себя сведения о муниципальной услуге, содержащиеся в пунктах (подпунктах) 1.1, 1.3.1, 2.3, 2.5, 2.8, 2.10, 2.11, 5.1 настоящего Регламента;</w:t>
      </w:r>
    </w:p>
    <w:p w:rsidR="007A2C88" w:rsidRPr="00F03F56" w:rsidRDefault="007A2C88" w:rsidP="007A2C8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посредством сети «Интернет» на официальном сайте муниципального района </w:t>
      </w:r>
      <w:r w:rsidR="00334D55" w:rsidRPr="00F03F56">
        <w:rPr>
          <w:rFonts w:asciiTheme="minorHAnsi" w:hAnsiTheme="minorHAnsi" w:cstheme="minorBidi"/>
          <w:sz w:val="28"/>
          <w:szCs w:val="28"/>
        </w:rPr>
        <w:t>(</w:t>
      </w:r>
      <w:hyperlink r:id="rId7" w:history="1">
        <w:r w:rsidR="00334D55" w:rsidRPr="00F03F56">
          <w:rPr>
            <w:rFonts w:asciiTheme="minorHAnsi" w:hAnsiTheme="minorHAnsi" w:cstheme="minorBidi"/>
            <w:sz w:val="22"/>
            <w:u w:val="single"/>
          </w:rPr>
          <w:t>http://drogganoye.tatarstan.ru</w:t>
        </w:r>
      </w:hyperlink>
      <w:r w:rsidR="00334D55" w:rsidRPr="00F03F56">
        <w:rPr>
          <w:rFonts w:asciiTheme="minorHAnsi" w:hAnsiTheme="minorHAnsi" w:cstheme="minorBidi"/>
          <w:sz w:val="28"/>
          <w:szCs w:val="28"/>
          <w:u w:val="single"/>
        </w:rPr>
        <w:t>)</w:t>
      </w:r>
      <w:r w:rsidRPr="00F03F56">
        <w:rPr>
          <w:sz w:val="28"/>
          <w:szCs w:val="28"/>
        </w:rPr>
        <w:t>;</w:t>
      </w:r>
    </w:p>
    <w:p w:rsidR="007A2C88" w:rsidRPr="00F03F56" w:rsidRDefault="007A2C88" w:rsidP="007A2C8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 на Портале государственных и муниципальных услуг Республики Татарстан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://u</w:t>
      </w:r>
      <w:proofErr w:type="spellStart"/>
      <w:r>
        <w:rPr>
          <w:sz w:val="28"/>
          <w:szCs w:val="28"/>
          <w:lang w:val="en-US"/>
        </w:rPr>
        <w:t>slugi</w:t>
      </w:r>
      <w:proofErr w:type="spellEnd"/>
      <w:r>
        <w:rPr>
          <w:sz w:val="28"/>
          <w:szCs w:val="28"/>
        </w:rPr>
        <w:t xml:space="preserve">. </w:t>
      </w:r>
      <w:hyperlink r:id="rId8" w:history="1">
        <w:proofErr w:type="spellStart"/>
        <w:r w:rsidRPr="00F03F56">
          <w:rPr>
            <w:rStyle w:val="a3"/>
            <w:color w:val="auto"/>
            <w:sz w:val="28"/>
            <w:szCs w:val="28"/>
            <w:lang w:val="en-US"/>
          </w:rPr>
          <w:t>tatar</w:t>
        </w:r>
        <w:proofErr w:type="spellEnd"/>
        <w:r w:rsidRPr="00F03F56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F03F56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F03F56">
        <w:rPr>
          <w:sz w:val="28"/>
          <w:szCs w:val="28"/>
        </w:rPr>
        <w:t xml:space="preserve">/); </w:t>
      </w:r>
    </w:p>
    <w:p w:rsidR="007A2C88" w:rsidRPr="00F03F56" w:rsidRDefault="007A2C88" w:rsidP="007A2C8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на Едином портале государственных и муниципальных услуг (функций)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 xml:space="preserve">:// </w:t>
      </w:r>
      <w:hyperlink r:id="rId9" w:history="1">
        <w:r w:rsidRPr="00F03F56">
          <w:rPr>
            <w:rStyle w:val="a3"/>
            <w:color w:val="auto"/>
            <w:sz w:val="28"/>
            <w:szCs w:val="28"/>
            <w:lang w:val="en-US"/>
          </w:rPr>
          <w:t>www</w:t>
        </w:r>
        <w:r w:rsidRPr="00F03F56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F03F56">
          <w:rPr>
            <w:rStyle w:val="a3"/>
            <w:color w:val="auto"/>
            <w:sz w:val="28"/>
            <w:szCs w:val="28"/>
            <w:lang w:val="en-US"/>
          </w:rPr>
          <w:t>gosuslugi</w:t>
        </w:r>
        <w:proofErr w:type="spellEnd"/>
        <w:r w:rsidRPr="00F03F56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F03F56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  <w:r w:rsidRPr="00F03F56">
          <w:rPr>
            <w:rStyle w:val="a3"/>
            <w:color w:val="auto"/>
            <w:sz w:val="28"/>
            <w:szCs w:val="28"/>
          </w:rPr>
          <w:t>/</w:t>
        </w:r>
      </w:hyperlink>
      <w:r w:rsidRPr="00F03F56">
        <w:rPr>
          <w:sz w:val="28"/>
          <w:szCs w:val="28"/>
        </w:rPr>
        <w:t>);</w:t>
      </w:r>
    </w:p>
    <w:p w:rsidR="007A2C88" w:rsidRDefault="007A2C88" w:rsidP="007A2C88">
      <w:pPr>
        <w:tabs>
          <w:tab w:val="left" w:pos="709"/>
          <w:tab w:val="left" w:pos="4290"/>
          <w:tab w:val="left" w:pos="85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в Исполкоме: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A2C88" w:rsidRDefault="007A2C88" w:rsidP="007A2C88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при устном обращении - лично или по телефону; </w:t>
      </w:r>
    </w:p>
    <w:p w:rsidR="007A2C88" w:rsidRDefault="007A2C88" w:rsidP="007A2C88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7A2C88" w:rsidRDefault="007A2C88" w:rsidP="007A2C88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1.3.4. Информация по вопросам предоставления муниципальной услуги размещается специалистом Исполкома на официальном сайте муниципального района и на информационных стендах в помещениях Исполкома для работы с заявителями.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Предоставление муниципальной услуги осуществляется в соответствии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7A2C88" w:rsidRDefault="007A2C88" w:rsidP="007A2C8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Гражданским кодексом Российской Федерации от 30.11.1994 № 51-ФЗ (Собрание законодательства Российской Федерации, 05.12.1994, №32, ст. 3301) (далее – ГК РФ);</w:t>
      </w:r>
    </w:p>
    <w:p w:rsidR="007A2C88" w:rsidRDefault="007A2C88" w:rsidP="007A2C8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Земельным кодексом Российской Федерации от 25.10.2001 № 136-ФЗ (Собрание законодательства Российской Федерации, 29.10.2001, №44, ст.4147) (далее – ЗК РФ);</w:t>
      </w:r>
    </w:p>
    <w:p w:rsidR="007A2C88" w:rsidRDefault="007A2C88" w:rsidP="007A2C88">
      <w:pPr>
        <w:suppressAutoHyphens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Жилищным кодексом Российской Федерации от 29.12.2004 №188-ФЗ (Собрание   законодательства   Российской   Федерации, 03.01.2005, № 1 (часть 1), ст. 14)  (далее – ЖК РФ);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Основами законодательства Российской Федерации о нотариате (утв. ВС РФ 11.02.1993 № 4462-1) (Российская газета, №49, 13.03.1993);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12.01.1995 №5-ФЗ (ред. от 09.12.2010) "О ветеранах" (Собрание   законодательства Российской Федерации, 16.01.1995, №3, ст. 168) (далее - 5-ФЗ);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21.07.1997 №122-ФЗ «О государственной регистрации прав на недвижимое имущество и сделок с ним» (Собрание законодательства   Российской   Федерации,   28.07.1997, №30, ст. 3594) (далее - 122-ФЗ);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11.06.2003 №74-ФЗ (ред. от 30.10.2009) "О крестьянском (фермерском) хозяйстве" (Собрание законодательства далее -, 16.06.2003, № 24, ст. 2249) (далее – 74-ФЗ);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 (Собрание законодательства   Российской    Федерации,   06.10.2003, № 40, ст. 3822) (далее - 131-ФЗ);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Собрание законодательства Российской Федерации, 02.08.2010, №31, ст.4179) (далее – Федеральный закон № 210-ФЗ);</w:t>
      </w:r>
      <w:proofErr w:type="gramEnd"/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03F56">
        <w:rPr>
          <w:sz w:val="28"/>
          <w:szCs w:val="28"/>
        </w:rPr>
        <w:t xml:space="preserve">приказом Министерства сельского хозяйства Российской Федерации от 11.10.2010 №345 «Об утверждении формы и порядка ведения </w:t>
      </w:r>
      <w:proofErr w:type="spellStart"/>
      <w:r w:rsidRPr="00F03F56">
        <w:rPr>
          <w:sz w:val="28"/>
          <w:szCs w:val="28"/>
        </w:rPr>
        <w:t>похозяйственных</w:t>
      </w:r>
      <w:proofErr w:type="spellEnd"/>
      <w:r w:rsidRPr="00F03F56">
        <w:rPr>
          <w:sz w:val="28"/>
          <w:szCs w:val="28"/>
        </w:rPr>
        <w:t xml:space="preserve"> книг органами местного самоуправления поселений и органами местного самоуправления городских округов» (Бюллетень нормативных актов федеральных органов исполнительной власти, №50, 13.12.2010) (далее – приказ 345);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приказом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от 07.03.2012 №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/103 «Об утверждении формы выписки из похозяйственной книги о наличии у гражданина права на земельный участок» (далее – Приказ </w:t>
      </w:r>
      <w:proofErr w:type="spellStart"/>
      <w:r>
        <w:rPr>
          <w:sz w:val="28"/>
          <w:szCs w:val="28"/>
        </w:rPr>
        <w:t>Росрегистрации</w:t>
      </w:r>
      <w:proofErr w:type="spellEnd"/>
      <w:r>
        <w:rPr>
          <w:sz w:val="28"/>
          <w:szCs w:val="28"/>
        </w:rPr>
        <w:t>);</w:t>
      </w:r>
    </w:p>
    <w:p w:rsidR="007A2C88" w:rsidRDefault="007A2C88" w:rsidP="007A2C88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 Республики Татарстан от 28.07.2004 №45-ЗРТ «О местном самоуправлении в Республике Татарстан»</w:t>
      </w:r>
      <w:r>
        <w:t xml:space="preserve"> </w:t>
      </w:r>
      <w:r>
        <w:rPr>
          <w:sz w:val="28"/>
          <w:szCs w:val="28"/>
        </w:rPr>
        <w:t>(Республика Татарстан, №155-156, 03.08.2004)  (далее – Закон РТ № 45-ЗРТ);</w:t>
      </w:r>
    </w:p>
    <w:p w:rsidR="00334D55" w:rsidRPr="00334D55" w:rsidRDefault="00334D55" w:rsidP="00334D5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4D55">
        <w:rPr>
          <w:rFonts w:eastAsia="Calibri"/>
          <w:sz w:val="28"/>
          <w:szCs w:val="28"/>
          <w:lang w:eastAsia="en-US"/>
        </w:rPr>
        <w:t xml:space="preserve">Уставом </w:t>
      </w:r>
      <w:r w:rsidR="00797EFA">
        <w:rPr>
          <w:rFonts w:eastAsia="Calibri"/>
          <w:sz w:val="28"/>
          <w:szCs w:val="28"/>
          <w:lang w:eastAsia="en-US"/>
        </w:rPr>
        <w:t>Чувашско-Дрожжановского</w:t>
      </w:r>
      <w:r w:rsidRPr="00334D55">
        <w:rPr>
          <w:rFonts w:eastAsia="Calibri"/>
          <w:sz w:val="28"/>
          <w:szCs w:val="28"/>
          <w:lang w:eastAsia="en-US"/>
        </w:rPr>
        <w:t xml:space="preserve"> сельского поселения Дрожжановского муниципального района Республики Татарстан, принятого Решением </w:t>
      </w:r>
      <w:r w:rsidR="00797EFA">
        <w:rPr>
          <w:rFonts w:eastAsia="Calibri"/>
          <w:sz w:val="28"/>
          <w:szCs w:val="28"/>
          <w:lang w:eastAsia="en-US"/>
        </w:rPr>
        <w:t>Чувашско-Дрожжановского</w:t>
      </w:r>
      <w:r w:rsidRPr="00334D55">
        <w:rPr>
          <w:rFonts w:eastAsia="Calibri"/>
          <w:sz w:val="28"/>
          <w:szCs w:val="28"/>
          <w:lang w:eastAsia="en-US"/>
        </w:rPr>
        <w:t xml:space="preserve"> Совета местного самоуправления  от </w:t>
      </w:r>
      <w:r w:rsidR="00797EFA">
        <w:rPr>
          <w:rFonts w:eastAsia="Calibri"/>
          <w:sz w:val="28"/>
          <w:szCs w:val="28"/>
          <w:lang w:eastAsia="en-US"/>
        </w:rPr>
        <w:t>30</w:t>
      </w:r>
      <w:r w:rsidRPr="00334D55">
        <w:rPr>
          <w:rFonts w:eastAsia="Calibri"/>
          <w:sz w:val="28"/>
          <w:szCs w:val="28"/>
          <w:lang w:eastAsia="en-US"/>
        </w:rPr>
        <w:t xml:space="preserve">.06.2005 года  № </w:t>
      </w:r>
      <w:r w:rsidR="00797EFA">
        <w:rPr>
          <w:rFonts w:eastAsia="Calibri"/>
          <w:sz w:val="28"/>
          <w:szCs w:val="28"/>
          <w:lang w:eastAsia="en-US"/>
        </w:rPr>
        <w:t>6/1</w:t>
      </w:r>
      <w:r w:rsidRPr="00334D55">
        <w:rPr>
          <w:rFonts w:eastAsia="Calibri"/>
          <w:sz w:val="28"/>
          <w:szCs w:val="28"/>
          <w:lang w:eastAsia="en-US"/>
        </w:rPr>
        <w:t xml:space="preserve"> (далее – Устав);</w:t>
      </w:r>
    </w:p>
    <w:p w:rsidR="00334D55" w:rsidRPr="00334D55" w:rsidRDefault="00334D55" w:rsidP="00334D5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4D55">
        <w:rPr>
          <w:rFonts w:eastAsia="Calibri"/>
          <w:sz w:val="28"/>
          <w:szCs w:val="28"/>
          <w:lang w:eastAsia="en-US"/>
        </w:rPr>
        <w:t xml:space="preserve">Положением об исполнительном комитете </w:t>
      </w:r>
      <w:r w:rsidR="00797EFA">
        <w:rPr>
          <w:rFonts w:eastAsia="Calibri"/>
          <w:sz w:val="28"/>
          <w:szCs w:val="28"/>
          <w:lang w:eastAsia="en-US"/>
        </w:rPr>
        <w:t>Чувашско-Дрожжановского</w:t>
      </w:r>
      <w:r w:rsidRPr="00334D55">
        <w:rPr>
          <w:rFonts w:eastAsia="Calibri"/>
          <w:sz w:val="28"/>
          <w:szCs w:val="28"/>
          <w:lang w:eastAsia="en-US"/>
        </w:rPr>
        <w:t xml:space="preserve"> сельского поселения Дрожжановского  муниципального района, от 30.12.2005, за №</w:t>
      </w:r>
      <w:r w:rsidR="00797EFA">
        <w:rPr>
          <w:rFonts w:eastAsia="Calibri"/>
          <w:sz w:val="28"/>
          <w:szCs w:val="28"/>
          <w:lang w:eastAsia="en-US"/>
        </w:rPr>
        <w:t>6</w:t>
      </w:r>
      <w:r w:rsidRPr="00334D55">
        <w:rPr>
          <w:rFonts w:eastAsia="Calibri"/>
          <w:sz w:val="28"/>
          <w:szCs w:val="28"/>
          <w:lang w:eastAsia="en-US"/>
        </w:rPr>
        <w:t xml:space="preserve">/2 утвержденным Решением Совета </w:t>
      </w:r>
      <w:r w:rsidR="00797EFA">
        <w:rPr>
          <w:rFonts w:eastAsia="Calibri"/>
          <w:sz w:val="28"/>
          <w:szCs w:val="28"/>
          <w:lang w:eastAsia="en-US"/>
        </w:rPr>
        <w:t>Чувашско-Дрожжановского</w:t>
      </w:r>
      <w:r w:rsidRPr="00334D55">
        <w:rPr>
          <w:rFonts w:eastAsia="Calibri"/>
          <w:sz w:val="28"/>
          <w:szCs w:val="28"/>
          <w:lang w:eastAsia="en-US"/>
        </w:rPr>
        <w:t xml:space="preserve"> сельского поселения Дрожжановского муниципального района; (далее – Положение об ИК);</w:t>
      </w:r>
    </w:p>
    <w:p w:rsidR="00334D55" w:rsidRPr="00334D55" w:rsidRDefault="00334D55" w:rsidP="00334D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4D55">
        <w:rPr>
          <w:sz w:val="28"/>
          <w:szCs w:val="28"/>
        </w:rPr>
        <w:t>Правилами внутреннего трудового распорядка Исполкома, утвержденными  Постановлением Главы сельского поселения от 11.01.2009  №</w:t>
      </w:r>
      <w:r w:rsidR="00797EFA">
        <w:rPr>
          <w:sz w:val="28"/>
          <w:szCs w:val="28"/>
        </w:rPr>
        <w:t>1</w:t>
      </w:r>
      <w:r w:rsidRPr="00334D55">
        <w:rPr>
          <w:sz w:val="28"/>
          <w:szCs w:val="28"/>
        </w:rPr>
        <w:t xml:space="preserve"> (далее – Правила).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В настоящем регламенте используются следующие термины и определения:</w:t>
      </w:r>
    </w:p>
    <w:p w:rsidR="007A2C88" w:rsidRPr="00F03F56" w:rsidRDefault="007A2C88" w:rsidP="007A2C8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под справкой (выпиской) выдаваемой органами местного самоуправления понимается – справка о составе семьи, справки с места жительства, выписки из похозяйственной книги, выписки из домовой книги, справка с места жительства умершего на день смерти, справка с предыдущего места жительства жителям индивидуальных жилых домов, справка на земельный участок, справка на домовладение.</w:t>
      </w:r>
    </w:p>
    <w:p w:rsidR="007A2C88" w:rsidRPr="00F03F56" w:rsidRDefault="007A2C88" w:rsidP="007A2C88">
      <w:pPr>
        <w:tabs>
          <w:tab w:val="left" w:pos="600"/>
          <w:tab w:val="left" w:pos="6810"/>
        </w:tabs>
        <w:ind w:firstLine="720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техническая ошибка - ошибка (описка, опечатка, грамматическая или арифметическая ошибка либо подобная ошибка), допущенная органом, предоставляющим муниципальную услугу, и приведшая к несоответствию сведений, внесенных в документ (результат муниципальной услуги), сведениям в документах, на основании которых вносились сведения.</w:t>
      </w:r>
    </w:p>
    <w:p w:rsidR="007A2C88" w:rsidRPr="00F03F56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В настоящем Регламенте под заявлением о предоставлении муниципальной услуги (далее - заявление) понимается запрос о предоставлении муниципальной услуги (п.2 ст.2 Федерального закона от 27.07.2010 №210-ФЗ). Заявление заполняется на стандартном бланке (приложение №1).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2C88" w:rsidRDefault="007A2C88" w:rsidP="007A2C88">
      <w:pPr>
        <w:rPr>
          <w:sz w:val="28"/>
          <w:szCs w:val="28"/>
        </w:rPr>
        <w:sectPr w:rsidR="007A2C88">
          <w:pgSz w:w="12240" w:h="15840"/>
          <w:pgMar w:top="1134" w:right="567" w:bottom="1134" w:left="1134" w:header="720" w:footer="720" w:gutter="0"/>
          <w:cols w:space="720"/>
        </w:sectPr>
      </w:pPr>
    </w:p>
    <w:p w:rsidR="007A2C88" w:rsidRDefault="007A2C88" w:rsidP="007A2C88"/>
    <w:p w:rsidR="007A2C88" w:rsidRDefault="007A2C88" w:rsidP="007A2C88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2. Стандарт предоставления муниципальной  услуги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4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3"/>
        <w:gridCol w:w="6381"/>
        <w:gridCol w:w="3686"/>
      </w:tblGrid>
      <w:tr w:rsidR="007A2C88" w:rsidTr="007A2C88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88" w:rsidRDefault="007A2C88">
            <w:pPr>
              <w:autoSpaceDE w:val="0"/>
              <w:autoSpaceDN w:val="0"/>
              <w:adjustRightInd w:val="0"/>
              <w:ind w:firstLine="34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88" w:rsidRDefault="007A2C88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C88" w:rsidRDefault="007A2C88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Нормативный акт, устанавливающий услугу или требование</w:t>
            </w:r>
          </w:p>
        </w:tc>
      </w:tr>
      <w:tr w:rsidR="007A2C88" w:rsidTr="007A2C88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F03F56">
              <w:rPr>
                <w:sz w:val="28"/>
                <w:szCs w:val="28"/>
              </w:rPr>
              <w:t>Выдача справки (выписки)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Устав сельского поселения</w:t>
            </w:r>
          </w:p>
          <w:p w:rsidR="007A2C88" w:rsidRDefault="007A2C8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ГК РФ, ЗК РФ, ЖК РФ, Основы законодательства о нотариате, 122-ФЗ, 74-ФЗ, 210-ФЗ, Приказ </w:t>
            </w:r>
            <w:proofErr w:type="spellStart"/>
            <w:r>
              <w:rPr>
                <w:sz w:val="28"/>
                <w:szCs w:val="28"/>
              </w:rPr>
              <w:t>Росрегистрации</w:t>
            </w:r>
            <w:proofErr w:type="spellEnd"/>
          </w:p>
        </w:tc>
      </w:tr>
      <w:tr w:rsidR="007A2C88" w:rsidTr="007A2C88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Pr="00F03F56" w:rsidRDefault="007A2C88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i/>
                <w:sz w:val="28"/>
                <w:szCs w:val="28"/>
              </w:rPr>
              <w:t>. </w:t>
            </w:r>
            <w:r w:rsidRPr="00F03F56">
              <w:rPr>
                <w:i/>
                <w:sz w:val="28"/>
                <w:szCs w:val="28"/>
              </w:rPr>
              <w:t>Наименование исполнительного органа местного самоуправления непосредственно предоставляющего муниципальную услугу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Исполком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C88" w:rsidRDefault="007A2C8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Устав сельского поселения</w:t>
            </w:r>
          </w:p>
          <w:p w:rsidR="007A2C88" w:rsidRDefault="007A2C8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A2C88" w:rsidTr="007A2C88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 Описание результата предоставления муниципальной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Pr="00F03F56" w:rsidRDefault="007A2C88">
            <w:pPr>
              <w:autoSpaceDE w:val="0"/>
              <w:autoSpaceDN w:val="0"/>
              <w:adjustRightInd w:val="0"/>
              <w:ind w:firstLine="459"/>
              <w:jc w:val="both"/>
              <w:rPr>
                <w:color w:val="000000"/>
                <w:sz w:val="28"/>
                <w:szCs w:val="28"/>
              </w:rPr>
            </w:pPr>
            <w:r w:rsidRPr="00F03F56">
              <w:rPr>
                <w:color w:val="000000"/>
                <w:sz w:val="28"/>
                <w:szCs w:val="28"/>
              </w:rPr>
              <w:t>Справка (выписка).</w:t>
            </w:r>
          </w:p>
          <w:p w:rsidR="007A2C88" w:rsidRDefault="007A2C88">
            <w:pPr>
              <w:autoSpaceDE w:val="0"/>
              <w:autoSpaceDN w:val="0"/>
              <w:adjustRightInd w:val="0"/>
              <w:ind w:firstLine="459"/>
              <w:jc w:val="both"/>
              <w:rPr>
                <w:color w:val="000000"/>
                <w:sz w:val="28"/>
                <w:szCs w:val="28"/>
              </w:rPr>
            </w:pPr>
            <w:r w:rsidRPr="00F03F56">
              <w:rPr>
                <w:sz w:val="28"/>
                <w:szCs w:val="28"/>
              </w:rPr>
              <w:t>Устный или письменный отказ в предоставлении муниципальной услуги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Устав сельского поселения</w:t>
            </w:r>
          </w:p>
          <w:p w:rsidR="007A2C88" w:rsidRDefault="007A2C8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ГК РФ, ЗК РФ, ЖК РФ, Основы законодательства о нотариате, 122-ФЗ, 74-ФЗ, 210-ФЗ, Приказ </w:t>
            </w:r>
            <w:proofErr w:type="spellStart"/>
            <w:r>
              <w:rPr>
                <w:sz w:val="28"/>
                <w:szCs w:val="28"/>
              </w:rPr>
              <w:t>Росрегистрации</w:t>
            </w:r>
            <w:proofErr w:type="spellEnd"/>
          </w:p>
        </w:tc>
      </w:tr>
      <w:tr w:rsidR="007A2C88" w:rsidTr="007A2C88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  <w:r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 xml:space="preserve">Срок предоставления муниципальной услуги, </w:t>
            </w:r>
            <w:r w:rsidRPr="00F03F56">
              <w:rPr>
                <w:i/>
                <w:sz w:val="28"/>
                <w:szCs w:val="28"/>
              </w:rPr>
              <w:t xml:space="preserve">в том числе с учетом необходимости обращения в организации, участвующие в предоставлении муниципальной услуги, срок приостановления предоставления </w:t>
            </w:r>
            <w:r w:rsidRPr="00F03F56">
              <w:rPr>
                <w:i/>
                <w:sz w:val="28"/>
                <w:szCs w:val="28"/>
              </w:rPr>
              <w:lastRenderedPageBreak/>
              <w:t>муниципальной услуги в случае, если возможность приостановления предусмотрена законодательством Российской Федерации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Pr="00F03F56" w:rsidRDefault="007A2C88">
            <w:pPr>
              <w:autoSpaceDE w:val="0"/>
              <w:autoSpaceDN w:val="0"/>
              <w:adjustRightInd w:val="0"/>
              <w:ind w:firstLine="45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Не более трех </w:t>
            </w:r>
            <w:r w:rsidRPr="00F03F56">
              <w:rPr>
                <w:color w:val="000000"/>
                <w:sz w:val="28"/>
                <w:szCs w:val="28"/>
              </w:rPr>
              <w:t>рабочих дней с момента регистрации заявления.</w:t>
            </w:r>
          </w:p>
          <w:p w:rsidR="007A2C88" w:rsidRDefault="007A2C88">
            <w:pPr>
              <w:autoSpaceDE w:val="0"/>
              <w:autoSpaceDN w:val="0"/>
              <w:adjustRightInd w:val="0"/>
              <w:ind w:firstLine="459"/>
              <w:jc w:val="both"/>
              <w:rPr>
                <w:color w:val="000000"/>
                <w:sz w:val="28"/>
                <w:szCs w:val="28"/>
              </w:rPr>
            </w:pPr>
            <w:r w:rsidRPr="00F03F56">
              <w:rPr>
                <w:color w:val="000000"/>
                <w:sz w:val="28"/>
                <w:szCs w:val="28"/>
              </w:rPr>
              <w:t>Устный отказ в предоставлении муниципальной услуги в день обращения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C88" w:rsidRDefault="007A2C88">
            <w:pPr>
              <w:tabs>
                <w:tab w:val="left" w:pos="224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A2C88" w:rsidTr="007A2C88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2.5.</w:t>
            </w:r>
            <w:r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заявителем, </w:t>
            </w:r>
            <w:r w:rsidRPr="00F03F56">
              <w:rPr>
                <w:i/>
                <w:sz w:val="28"/>
                <w:szCs w:val="28"/>
              </w:rPr>
              <w:t>способы их получения заявителем, в том числе в электронной форме, порядок их представления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Pr="00F03F56" w:rsidRDefault="007A2C88">
            <w:pPr>
              <w:autoSpaceDE w:val="0"/>
              <w:autoSpaceDN w:val="0"/>
              <w:adjustRightInd w:val="0"/>
              <w:ind w:firstLine="459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F03F56">
              <w:rPr>
                <w:color w:val="000000"/>
                <w:sz w:val="28"/>
                <w:szCs w:val="28"/>
              </w:rPr>
              <w:t>Заявление о предоставлении услуги (в устной или письменной форме.</w:t>
            </w:r>
            <w:proofErr w:type="gramEnd"/>
          </w:p>
          <w:p w:rsidR="007A2C88" w:rsidRPr="00F03F56" w:rsidRDefault="007A2C88">
            <w:pPr>
              <w:autoSpaceDE w:val="0"/>
              <w:autoSpaceDN w:val="0"/>
              <w:adjustRightInd w:val="0"/>
              <w:ind w:firstLine="459"/>
              <w:jc w:val="both"/>
              <w:rPr>
                <w:color w:val="000000"/>
                <w:sz w:val="28"/>
                <w:szCs w:val="28"/>
              </w:rPr>
            </w:pPr>
            <w:r w:rsidRPr="00F03F56">
              <w:rPr>
                <w:color w:val="000000"/>
                <w:sz w:val="28"/>
                <w:szCs w:val="28"/>
              </w:rPr>
              <w:t>Документы (оригиналы) (приложение №2).</w:t>
            </w:r>
          </w:p>
          <w:p w:rsidR="007A2C88" w:rsidRDefault="007A2C88">
            <w:pPr>
              <w:pStyle w:val="ConsPlusNonformat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3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Заявления в письменной форме представляется в одном экземпляре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C88" w:rsidRDefault="007A2C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A2C88" w:rsidTr="007A2C88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Pr="00F03F56" w:rsidRDefault="007A2C88">
            <w:pPr>
              <w:suppressAutoHyphens/>
              <w:ind w:firstLine="34"/>
              <w:rPr>
                <w:sz w:val="28"/>
                <w:szCs w:val="28"/>
              </w:rPr>
            </w:pPr>
            <w:r w:rsidRPr="00F03F56">
              <w:rPr>
                <w:sz w:val="28"/>
                <w:szCs w:val="28"/>
              </w:rPr>
              <w:t xml:space="preserve">2.6. </w:t>
            </w:r>
            <w:proofErr w:type="gramStart"/>
            <w:r w:rsidRPr="00F03F56">
              <w:rPr>
                <w:sz w:val="28"/>
                <w:szCs w:val="28"/>
              </w:rPr>
      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  <w:r w:rsidRPr="00F03F56">
              <w:t xml:space="preserve">, </w:t>
            </w:r>
            <w:r w:rsidRPr="00F03F56">
              <w:rPr>
                <w:i/>
                <w:sz w:val="28"/>
                <w:szCs w:val="28"/>
              </w:rPr>
              <w:t xml:space="preserve">а также </w:t>
            </w:r>
            <w:r w:rsidRPr="00F03F56">
              <w:rPr>
                <w:i/>
                <w:sz w:val="28"/>
                <w:szCs w:val="28"/>
              </w:rPr>
              <w:lastRenderedPageBreak/>
              <w:t>способы их получения заявителями, в том числе в электронной форме, порядок их представления; государственный орган, орган местного самоуправления либо организация, в распоряжении которых находятся данные документы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Предоставление документов, которые могут быть отнесены к данной категории, не требуются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C88" w:rsidRDefault="007A2C8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A2C88" w:rsidTr="007A2C88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Pr="00F03F56" w:rsidRDefault="007A2C88">
            <w:pPr>
              <w:suppressAutoHyphens/>
              <w:ind w:firstLine="34"/>
              <w:rPr>
                <w:sz w:val="28"/>
                <w:szCs w:val="28"/>
              </w:rPr>
            </w:pPr>
            <w:r w:rsidRPr="00F03F56">
              <w:rPr>
                <w:sz w:val="28"/>
                <w:szCs w:val="28"/>
                <w:lang w:val="tt-RU"/>
              </w:rPr>
              <w:lastRenderedPageBreak/>
              <w:t>2.7</w:t>
            </w:r>
            <w:r w:rsidRPr="00F03F56">
              <w:rPr>
                <w:i/>
                <w:sz w:val="28"/>
                <w:szCs w:val="28"/>
                <w:lang w:val="tt-RU"/>
              </w:rPr>
              <w:t>. </w:t>
            </w:r>
            <w:r w:rsidRPr="00F03F56">
              <w:rPr>
                <w:i/>
                <w:sz w:val="28"/>
                <w:szCs w:val="28"/>
              </w:rPr>
              <w:t xml:space="preserve">Перечень органов государственной власти (органов местного самоуправления)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F03F56">
              <w:rPr>
                <w:i/>
                <w:sz w:val="28"/>
                <w:szCs w:val="28"/>
              </w:rPr>
              <w:t>предоставления</w:t>
            </w:r>
            <w:proofErr w:type="gramEnd"/>
            <w:r w:rsidRPr="00F03F56">
              <w:rPr>
                <w:i/>
                <w:sz w:val="28"/>
                <w:szCs w:val="28"/>
              </w:rPr>
              <w:t xml:space="preserve"> услуги и </w:t>
            </w:r>
            <w:proofErr w:type="gramStart"/>
            <w:r w:rsidRPr="00F03F56">
              <w:rPr>
                <w:i/>
                <w:sz w:val="28"/>
                <w:szCs w:val="28"/>
              </w:rPr>
              <w:t>которое</w:t>
            </w:r>
            <w:proofErr w:type="gramEnd"/>
            <w:r w:rsidRPr="00F03F56">
              <w:rPr>
                <w:i/>
                <w:sz w:val="28"/>
                <w:szCs w:val="28"/>
              </w:rPr>
              <w:t xml:space="preserve"> осуществляется органом, предоставляющим муниципальную услугу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Согласование муниципальной услуги не требуется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C88" w:rsidRDefault="007A2C8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A2C88" w:rsidTr="007A2C88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2.8. 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ind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 Подача документов ненадлежащим лицом;</w:t>
            </w:r>
          </w:p>
          <w:p w:rsidR="007A2C88" w:rsidRDefault="007A2C88">
            <w:pPr>
              <w:ind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 Несоответствие представленных документов перечню документов, указанных в пункте 2.5 настоящего Регламента;</w:t>
            </w:r>
          </w:p>
          <w:p w:rsidR="007A2C88" w:rsidRDefault="007A2C88">
            <w:pPr>
              <w:ind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содержание;</w:t>
            </w:r>
          </w:p>
          <w:p w:rsidR="007A2C88" w:rsidRDefault="007A2C88">
            <w:pPr>
              <w:tabs>
                <w:tab w:val="left" w:pos="0"/>
              </w:tabs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F03F56">
              <w:rPr>
                <w:sz w:val="28"/>
                <w:szCs w:val="28"/>
                <w:lang w:eastAsia="en-US"/>
              </w:rPr>
              <w:t>4) Представление документов в ненадлежащий орган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C88" w:rsidRDefault="007A2C8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A2C88" w:rsidTr="007A2C88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2.9.</w:t>
            </w:r>
            <w:r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 xml:space="preserve">Исчерпывающий перечень оснований для приостановления </w:t>
            </w:r>
            <w:r>
              <w:rPr>
                <w:sz w:val="28"/>
                <w:szCs w:val="28"/>
              </w:rPr>
              <w:lastRenderedPageBreak/>
              <w:t>или отказа в предоставлении муниципальной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autoSpaceDE w:val="0"/>
              <w:autoSpaceDN w:val="0"/>
              <w:adjustRightInd w:val="0"/>
              <w:ind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Основания для приостановления предоставления услуги не предусмотрены.</w:t>
            </w:r>
          </w:p>
          <w:p w:rsidR="007A2C88" w:rsidRDefault="007A2C88">
            <w:pPr>
              <w:autoSpaceDE w:val="0"/>
              <w:autoSpaceDN w:val="0"/>
              <w:adjustRightInd w:val="0"/>
              <w:ind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Основания для отказа:</w:t>
            </w:r>
          </w:p>
          <w:p w:rsidR="007A2C88" w:rsidRDefault="007A2C88">
            <w:pPr>
              <w:ind w:firstLine="283"/>
              <w:jc w:val="both"/>
              <w:rPr>
                <w:sz w:val="28"/>
                <w:szCs w:val="28"/>
              </w:rPr>
            </w:pPr>
            <w:r w:rsidRPr="00F03F56">
              <w:rPr>
                <w:sz w:val="28"/>
                <w:szCs w:val="28"/>
              </w:rPr>
              <w:t>1) Заявителем представлены документы не в полном объеме, либо в представленных заявлении и (или) документах содержится неполная и (или) недостоверная информация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C88" w:rsidRDefault="007A2C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A2C88" w:rsidTr="007A2C88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2.10. 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ind w:firstLine="3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услуга предоставляется на безвозмездной основе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C88" w:rsidRDefault="007A2C88">
            <w:pPr>
              <w:tabs>
                <w:tab w:val="left" w:pos="0"/>
              </w:tabs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</w:p>
        </w:tc>
      </w:tr>
      <w:tr w:rsidR="007A2C88" w:rsidTr="007A2C88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2.11.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Предоставление необходимых и обязательных услуг не требуется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C88" w:rsidRDefault="007A2C8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A2C88" w:rsidTr="007A2C88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2.12. 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Pr="00F03F56" w:rsidRDefault="007A2C88">
            <w:pPr>
              <w:tabs>
                <w:tab w:val="left" w:pos="0"/>
              </w:tabs>
              <w:autoSpaceDE w:val="0"/>
              <w:autoSpaceDN w:val="0"/>
              <w:adjustRightInd w:val="0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3F56">
              <w:rPr>
                <w:rFonts w:ascii="Times New Roman CYR" w:hAnsi="Times New Roman CYR" w:cs="Times New Roman CYR"/>
                <w:sz w:val="28"/>
                <w:szCs w:val="28"/>
              </w:rPr>
              <w:t>Подача заявления на получение муниципальной услуги при наличии очереди - не более 15 минут.</w:t>
            </w:r>
          </w:p>
          <w:p w:rsidR="007A2C88" w:rsidRDefault="007A2C88">
            <w:pPr>
              <w:tabs>
                <w:tab w:val="left" w:pos="0"/>
              </w:tabs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F03F56">
              <w:rPr>
                <w:rFonts w:ascii="Times New Roman CYR" w:hAnsi="Times New Roman CYR" w:cs="Times New Roman CYR"/>
                <w:sz w:val="28"/>
                <w:szCs w:val="28"/>
              </w:rPr>
              <w:t>При получении результата предоставления муниципальной услуги максимальный срок ожидания в очереди не должен превышать 15 минут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C88" w:rsidRDefault="007A2C8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A2C88" w:rsidTr="007A2C88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Pr="00F03F56" w:rsidRDefault="007A2C88">
            <w:pPr>
              <w:suppressAutoHyphens/>
              <w:ind w:firstLine="34"/>
              <w:rPr>
                <w:sz w:val="28"/>
                <w:szCs w:val="28"/>
              </w:rPr>
            </w:pPr>
            <w:r w:rsidRPr="00F03F56">
              <w:rPr>
                <w:sz w:val="28"/>
                <w:szCs w:val="28"/>
              </w:rPr>
              <w:t>2.13. Срок регистрации запроса заявителя о предоставлении муниципальной услуги</w:t>
            </w:r>
            <w:r w:rsidRPr="00F03F56">
              <w:rPr>
                <w:i/>
                <w:sz w:val="28"/>
                <w:szCs w:val="28"/>
              </w:rPr>
              <w:t>, в том числе в электронной форме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tabs>
                <w:tab w:val="num" w:pos="0"/>
              </w:tabs>
              <w:ind w:firstLine="427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 течение одного дня с момента поступления заявления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C88" w:rsidRDefault="007A2C8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7A2C88" w:rsidTr="007A2C88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Pr="00F03F56" w:rsidRDefault="007A2C88">
            <w:pPr>
              <w:suppressAutoHyphens/>
              <w:ind w:firstLine="34"/>
              <w:rPr>
                <w:sz w:val="28"/>
                <w:szCs w:val="28"/>
              </w:rPr>
            </w:pPr>
            <w:r w:rsidRPr="00F03F56">
              <w:rPr>
                <w:sz w:val="28"/>
                <w:szCs w:val="28"/>
              </w:rPr>
              <w:lastRenderedPageBreak/>
              <w:t xml:space="preserve">2.14. Требования к помещениям, в которых предоставляется муниципальная услуга, </w:t>
            </w:r>
            <w:r w:rsidRPr="00F03F56">
              <w:rPr>
                <w:i/>
                <w:sz w:val="28"/>
                <w:szCs w:val="28"/>
              </w:rPr>
              <w:t>к месту ожидания и приема заявителей,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размещению и оформлению визуальной, текстовой и мультимедийной информации о порядке предоставления таких услуг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Pr="00F03F56" w:rsidRDefault="007A2C88">
            <w:pPr>
              <w:pStyle w:val="ConsPlusNormal"/>
              <w:ind w:firstLine="43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03F56">
              <w:rPr>
                <w:rFonts w:ascii="Times New Roman" w:hAnsi="Times New Roman" w:cs="Times New Roman"/>
                <w:i/>
                <w:sz w:val="28"/>
                <w:szCs w:val="28"/>
              </w:rPr>
              <w:t>Предоставление муниципальной услуги осуществляется в зданиях и помещениях, оборудованных противопожарной системой и системой пожаротушения, необходимой мебелью для оформления документов, информационными стендами.</w:t>
            </w:r>
          </w:p>
          <w:p w:rsidR="007A2C88" w:rsidRPr="00F03F56" w:rsidRDefault="007A2C88">
            <w:pPr>
              <w:pStyle w:val="ConsPlusNormal"/>
              <w:ind w:firstLine="43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03F56">
              <w:rPr>
                <w:rFonts w:ascii="Times New Roman" w:hAnsi="Times New Roman" w:cs="Times New Roman"/>
                <w:i/>
                <w:sz w:val="28"/>
                <w:szCs w:val="28"/>
              </w:rPr>
              <w:t>Обеспечивается беспрепятственный доступ инвалидов к месту предоставления муниципальной услуги (удобный вход-выход в помещения и перемещение в их пределах).</w:t>
            </w:r>
          </w:p>
          <w:p w:rsidR="007A2C88" w:rsidRDefault="007A2C88">
            <w:pPr>
              <w:tabs>
                <w:tab w:val="num" w:pos="370"/>
              </w:tabs>
              <w:ind w:firstLine="427"/>
              <w:jc w:val="both"/>
              <w:rPr>
                <w:sz w:val="28"/>
              </w:rPr>
            </w:pPr>
            <w:r w:rsidRPr="00F03F56">
              <w:rPr>
                <w:i/>
                <w:sz w:val="28"/>
                <w:szCs w:val="28"/>
              </w:rPr>
              <w:t>Визуальная, текстовая и мультимедийная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C88" w:rsidRDefault="007A2C8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7A2C88" w:rsidTr="007A2C88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2.15. </w:t>
            </w:r>
            <w:proofErr w:type="gramStart"/>
            <w:r>
              <w:rPr>
                <w:sz w:val="28"/>
                <w:szCs w:val="28"/>
              </w:rPr>
              <w:t>Показатели доступности и качества муниципальной услуги</w:t>
            </w:r>
            <w:r w:rsidRPr="00F03F56">
              <w:rPr>
                <w:sz w:val="28"/>
                <w:szCs w:val="28"/>
              </w:rPr>
              <w:t>,</w:t>
            </w:r>
            <w:r w:rsidRPr="00F03F56">
              <w:t xml:space="preserve"> </w:t>
            </w:r>
            <w:r w:rsidRPr="00F03F56">
              <w:rPr>
                <w:sz w:val="28"/>
                <w:szCs w:val="28"/>
              </w:rPr>
              <w:t xml:space="preserve">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 удаленных рабочих  местах многофункционального центра предоставления государственных и муниципальных услуг, </w:t>
            </w:r>
            <w:r w:rsidRPr="00F03F56">
              <w:rPr>
                <w:sz w:val="28"/>
                <w:szCs w:val="28"/>
              </w:rPr>
              <w:lastRenderedPageBreak/>
      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autoSpaceDE w:val="0"/>
              <w:autoSpaceDN w:val="0"/>
              <w:adjustRightInd w:val="0"/>
              <w:ind w:firstLine="42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Показателями доступности предоставления муниципальной услуги являются:</w:t>
            </w:r>
          </w:p>
          <w:p w:rsidR="007A2C88" w:rsidRDefault="007A2C88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расположенность помещения </w:t>
            </w:r>
            <w:r w:rsidR="00AC7837">
              <w:rPr>
                <w:sz w:val="28"/>
                <w:szCs w:val="28"/>
              </w:rPr>
              <w:t xml:space="preserve">Исполкома </w:t>
            </w:r>
            <w:r>
              <w:rPr>
                <w:sz w:val="28"/>
                <w:szCs w:val="28"/>
              </w:rPr>
              <w:t xml:space="preserve"> в зоне доступности общественного транспорта;</w:t>
            </w:r>
          </w:p>
          <w:p w:rsidR="007A2C88" w:rsidRDefault="007A2C88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необходимого количества специалистов, а также помещений, в которых осуществляется прием документов от заявителей;</w:t>
            </w:r>
          </w:p>
          <w:p w:rsidR="007A2C88" w:rsidRDefault="007A2C88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исчерпывающей информации о способах, порядке и сроках предоставления муниципальной услуги на информационных стендах, информационных ресурсах  в сети «Интернет», на Едином портале государственных и муниципальных услуг.</w:t>
            </w:r>
          </w:p>
          <w:p w:rsidR="007A2C88" w:rsidRDefault="007A2C88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Качество предоставления муниципальной услуги характеризуется отсутствием:</w:t>
            </w:r>
          </w:p>
          <w:p w:rsidR="007A2C88" w:rsidRDefault="007A2C88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очередей при приеме и выдаче документов </w:t>
            </w:r>
            <w:r>
              <w:rPr>
                <w:sz w:val="28"/>
                <w:szCs w:val="28"/>
              </w:rPr>
              <w:lastRenderedPageBreak/>
              <w:t>заявителям;</w:t>
            </w:r>
          </w:p>
          <w:p w:rsidR="007A2C88" w:rsidRDefault="007A2C88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нарушений сроков предоставления муниципальной услуги;</w:t>
            </w:r>
          </w:p>
          <w:p w:rsidR="007A2C88" w:rsidRDefault="007A2C88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жалоб на действия (бездействие) муниципальных служащих, предоставляющих муниципальную услугу;</w:t>
            </w:r>
          </w:p>
          <w:p w:rsidR="007A2C88" w:rsidRDefault="007A2C88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жалоб на некорректное, невнимательное отношение муниципальных служащих, оказывающих муниципальную услугу, к заявителям.</w:t>
            </w:r>
          </w:p>
          <w:p w:rsidR="007A2C88" w:rsidRDefault="007A2C88">
            <w:pPr>
              <w:autoSpaceDE w:val="0"/>
              <w:autoSpaceDN w:val="0"/>
              <w:adjustRightInd w:val="0"/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3F56">
              <w:rPr>
                <w:sz w:val="28"/>
                <w:szCs w:val="28"/>
              </w:rPr>
              <w:t>При подаче запроса о предоставлении муниципальной услуги  и при получении результата муниципальной услуги, предполагается однократное взаимодействие должностного лица, предоставляющего муниципальную услугу, и заявителя. Продолжительность взаимодействия определяется регламентом.</w:t>
            </w:r>
          </w:p>
          <w:p w:rsidR="007A2C88" w:rsidRDefault="007A2C88">
            <w:pPr>
              <w:autoSpaceDE w:val="0"/>
              <w:autoSpaceDN w:val="0"/>
              <w:adjustRightInd w:val="0"/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При предоставлении муниципальной услуги в многофункциональном центре предоставления государственных и муниципальных услуг (далее – МФЦ) консультацию, прием и выдачу документов осуществляет специалист МФЦ.</w:t>
            </w:r>
          </w:p>
          <w:p w:rsidR="007A2C88" w:rsidRDefault="007A2C88" w:rsidP="00AC7837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 w:rsidRPr="00F03F56">
              <w:rPr>
                <w:sz w:val="28"/>
                <w:szCs w:val="28"/>
              </w:rPr>
              <w:t xml:space="preserve">Информация о ходе предоставления муниципальной услуги может быть получена заявителем на сайте  </w:t>
            </w:r>
            <w:r w:rsidR="00AC7837" w:rsidRPr="00F03F56">
              <w:rPr>
                <w:sz w:val="28"/>
                <w:szCs w:val="28"/>
              </w:rPr>
              <w:t>муниципального района</w:t>
            </w:r>
            <w:r w:rsidRPr="00F03F56">
              <w:rPr>
                <w:sz w:val="28"/>
                <w:szCs w:val="28"/>
              </w:rPr>
              <w:t>, на Едином портале государственных и муниципальных услуг, в МФЦ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C88" w:rsidRDefault="007A2C8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7A2C88" w:rsidTr="007A2C88">
        <w:trPr>
          <w:trHeight w:val="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2.16.</w:t>
            </w:r>
            <w:r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Особенности предоставления муниципальной услуги в электронной форме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88" w:rsidRDefault="007A2C88">
            <w:pPr>
              <w:tabs>
                <w:tab w:val="left" w:pos="709"/>
              </w:tabs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услуг Республики Татарстан. </w:t>
            </w:r>
          </w:p>
          <w:p w:rsidR="007A2C88" w:rsidRDefault="007A2C88">
            <w:pPr>
              <w:tabs>
                <w:tab w:val="left" w:pos="709"/>
              </w:tabs>
              <w:ind w:firstLine="427"/>
              <w:jc w:val="both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 случае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,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если законом предусмотрена подача заявления о предоставлении муниципальной услуги в электронной форме заявление подается через </w:t>
            </w:r>
            <w:r>
              <w:rPr>
                <w:sz w:val="28"/>
                <w:szCs w:val="28"/>
              </w:rPr>
              <w:t>Портал государственных и муниципальных услуг Республики Татарстан (</w:t>
            </w:r>
            <w:r>
              <w:rPr>
                <w:sz w:val="28"/>
                <w:szCs w:val="28"/>
                <w:lang w:val="en-US"/>
              </w:rPr>
              <w:t>http</w:t>
            </w:r>
            <w:r>
              <w:rPr>
                <w:sz w:val="28"/>
                <w:szCs w:val="28"/>
              </w:rPr>
              <w:t>://u</w:t>
            </w:r>
            <w:proofErr w:type="spellStart"/>
            <w:r>
              <w:rPr>
                <w:sz w:val="28"/>
                <w:szCs w:val="28"/>
                <w:lang w:val="en-US"/>
              </w:rPr>
              <w:t>slugi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hyperlink r:id="rId10" w:history="1">
              <w:r w:rsidRPr="00F03F56">
                <w:rPr>
                  <w:rStyle w:val="a3"/>
                  <w:color w:val="auto"/>
                  <w:sz w:val="28"/>
                  <w:szCs w:val="28"/>
                  <w:lang w:val="en-US"/>
                </w:rPr>
                <w:t>tatar</w:t>
              </w:r>
              <w:r w:rsidRPr="00F03F56">
                <w:rPr>
                  <w:rStyle w:val="a3"/>
                  <w:color w:val="auto"/>
                  <w:sz w:val="28"/>
                  <w:szCs w:val="28"/>
                </w:rPr>
                <w:t>.</w:t>
              </w:r>
              <w:r w:rsidRPr="00F03F56">
                <w:rPr>
                  <w:rStyle w:val="a3"/>
                  <w:color w:val="auto"/>
                  <w:sz w:val="28"/>
                  <w:szCs w:val="28"/>
                  <w:lang w:val="en-US"/>
                </w:rPr>
                <w:t>ru</w:t>
              </w:r>
            </w:hyperlink>
            <w:r w:rsidRPr="00F03F56">
              <w:rPr>
                <w:sz w:val="28"/>
                <w:szCs w:val="28"/>
              </w:rPr>
              <w:t>/) или Единый портал  государственных и муниципальных услуг (функций) (</w:t>
            </w:r>
            <w:r w:rsidRPr="00F03F56">
              <w:rPr>
                <w:sz w:val="28"/>
                <w:szCs w:val="28"/>
                <w:lang w:val="en-US"/>
              </w:rPr>
              <w:t>http</w:t>
            </w:r>
            <w:r w:rsidRPr="00F03F56">
              <w:rPr>
                <w:sz w:val="28"/>
                <w:szCs w:val="28"/>
              </w:rPr>
              <w:t xml:space="preserve">:// </w:t>
            </w:r>
            <w:hyperlink r:id="rId11" w:history="1">
              <w:r w:rsidRPr="00F03F56">
                <w:rPr>
                  <w:rStyle w:val="a3"/>
                  <w:color w:val="auto"/>
                  <w:sz w:val="28"/>
                  <w:szCs w:val="28"/>
                  <w:lang w:val="en-US"/>
                </w:rPr>
                <w:t>www</w:t>
              </w:r>
              <w:r w:rsidRPr="00F03F56">
                <w:rPr>
                  <w:rStyle w:val="a3"/>
                  <w:color w:val="auto"/>
                  <w:sz w:val="28"/>
                  <w:szCs w:val="28"/>
                </w:rPr>
                <w:t>.</w:t>
              </w:r>
              <w:proofErr w:type="spellStart"/>
              <w:r w:rsidRPr="00F03F56">
                <w:rPr>
                  <w:rStyle w:val="a3"/>
                  <w:color w:val="auto"/>
                  <w:sz w:val="28"/>
                  <w:szCs w:val="28"/>
                  <w:lang w:val="en-US"/>
                </w:rPr>
                <w:t>gosuslugi</w:t>
              </w:r>
              <w:proofErr w:type="spellEnd"/>
              <w:r w:rsidRPr="00F03F56">
                <w:rPr>
                  <w:rStyle w:val="a3"/>
                  <w:color w:val="auto"/>
                  <w:sz w:val="28"/>
                  <w:szCs w:val="28"/>
                </w:rPr>
                <w:t>.</w:t>
              </w:r>
              <w:proofErr w:type="spellStart"/>
              <w:r w:rsidRPr="00F03F56">
                <w:rPr>
                  <w:rStyle w:val="a3"/>
                  <w:color w:val="auto"/>
                  <w:sz w:val="28"/>
                  <w:szCs w:val="28"/>
                  <w:lang w:val="en-US"/>
                </w:rPr>
                <w:t>ru</w:t>
              </w:r>
              <w:proofErr w:type="spellEnd"/>
              <w:r w:rsidRPr="00F03F56">
                <w:rPr>
                  <w:rStyle w:val="a3"/>
                  <w:color w:val="auto"/>
                  <w:sz w:val="28"/>
                  <w:szCs w:val="28"/>
                </w:rPr>
                <w:t>/</w:t>
              </w:r>
            </w:hyperlink>
            <w:r w:rsidRPr="00F03F56">
              <w:rPr>
                <w:sz w:val="28"/>
                <w:szCs w:val="28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C88" w:rsidRDefault="007A2C8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:rsidR="007A2C88" w:rsidRDefault="007A2C88" w:rsidP="007A2C88">
      <w:pPr>
        <w:rPr>
          <w:b/>
          <w:bCs/>
          <w:color w:val="000080"/>
        </w:rPr>
        <w:sectPr w:rsidR="007A2C88">
          <w:pgSz w:w="15840" w:h="12240" w:orient="landscape"/>
          <w:pgMar w:top="1134" w:right="1134" w:bottom="851" w:left="1134" w:header="720" w:footer="720" w:gutter="0"/>
          <w:cols w:space="720"/>
        </w:sectPr>
      </w:pPr>
    </w:p>
    <w:p w:rsidR="007A2C88" w:rsidRDefault="007A2C88" w:rsidP="007A2C8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F03F56">
        <w:rPr>
          <w:b/>
          <w:bCs/>
          <w:sz w:val="28"/>
          <w:szCs w:val="28"/>
        </w:rPr>
        <w:lastRenderedPageBreak/>
        <w:t xml:space="preserve">3. </w:t>
      </w:r>
      <w:r w:rsidRPr="00F03F56">
        <w:rPr>
          <w:b/>
          <w:bCs/>
          <w:sz w:val="28"/>
          <w:szCs w:val="28"/>
          <w:lang w:val="en-US"/>
        </w:rPr>
        <w:t>C</w:t>
      </w:r>
      <w:proofErr w:type="spellStart"/>
      <w:r w:rsidRPr="00F03F56">
        <w:rPr>
          <w:b/>
          <w:bCs/>
          <w:sz w:val="28"/>
          <w:szCs w:val="28"/>
        </w:rPr>
        <w:t>остав</w:t>
      </w:r>
      <w:proofErr w:type="spellEnd"/>
      <w:r w:rsidRPr="00F03F56">
        <w:rPr>
          <w:b/>
          <w:bCs/>
          <w:sz w:val="28"/>
          <w:szCs w:val="28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центрах, в удаленных рабочих местах многофункционального центра предоставления государственных и муниципальных услуг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A2C88" w:rsidRDefault="007A2C88" w:rsidP="007A2C8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7A2C88" w:rsidRDefault="007A2C88" w:rsidP="007A2C8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2C88" w:rsidRDefault="007A2C88" w:rsidP="007A2C8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3.1.1. Предоставление муниципальной услуги</w:t>
      </w:r>
      <w:r>
        <w:t xml:space="preserve"> </w:t>
      </w:r>
      <w:r>
        <w:rPr>
          <w:sz w:val="28"/>
          <w:szCs w:val="28"/>
        </w:rPr>
        <w:t>включает в себя следующие процедуры:</w:t>
      </w:r>
    </w:p>
    <w:p w:rsidR="007A2C88" w:rsidRDefault="007A2C88" w:rsidP="007A2C8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консультирование заявителя;</w:t>
      </w:r>
    </w:p>
    <w:p w:rsidR="007A2C88" w:rsidRDefault="007A2C88" w:rsidP="007A2C8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принятие и регистрация заявления;</w:t>
      </w:r>
    </w:p>
    <w:p w:rsidR="007A2C88" w:rsidRDefault="007A2C88" w:rsidP="007A2C8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подготовка результата муниципальной услуги;</w:t>
      </w:r>
    </w:p>
    <w:p w:rsidR="007A2C88" w:rsidRDefault="007A2C88" w:rsidP="007A2C8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выдача заявителю результата муниципальной услуги.</w:t>
      </w:r>
    </w:p>
    <w:p w:rsidR="007A2C88" w:rsidRDefault="007A2C88" w:rsidP="007A2C8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 Блок-схема последовательности действий по предоставлению муниципальной услуги представлена в приложении №3.</w:t>
      </w:r>
    </w:p>
    <w:p w:rsidR="007A2C88" w:rsidRDefault="007A2C88" w:rsidP="007A2C88">
      <w:pPr>
        <w:tabs>
          <w:tab w:val="left" w:pos="1230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A2C88" w:rsidRDefault="007A2C88" w:rsidP="007A2C8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Оказание консультаций заявителю</w:t>
      </w:r>
    </w:p>
    <w:p w:rsidR="007A2C88" w:rsidRDefault="007A2C88" w:rsidP="007A2C8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3.2.1. Заявитель лично и (или) по телефону обращается в Исполком для получения консультаций о порядке получения муниципальной услуги.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Секретарь  Исполкома осуществляет консультирование заявителя, в том числе по составу, форме и содержанию документации, необходимой для получения муниципальной услуги и при необходимости оказывает помощь в заполнении бланка заявления.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Результат процедуры: консультации, замечания по составу, форме и содержанию представленной документации.</w:t>
      </w:r>
    </w:p>
    <w:p w:rsidR="007A2C88" w:rsidRDefault="007A2C88" w:rsidP="007A2C8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2C88" w:rsidRDefault="007A2C88" w:rsidP="007A2C8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Принятие и регистрация заявления</w:t>
      </w:r>
    </w:p>
    <w:p w:rsidR="007A2C88" w:rsidRDefault="007A2C88" w:rsidP="007A2C88">
      <w:pPr>
        <w:suppressAutoHyphens/>
        <w:ind w:firstLine="709"/>
        <w:jc w:val="both"/>
        <w:rPr>
          <w:sz w:val="28"/>
          <w:szCs w:val="28"/>
        </w:rPr>
      </w:pP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3.3.1. </w:t>
      </w:r>
      <w:r w:rsidRPr="00F03F56">
        <w:rPr>
          <w:sz w:val="28"/>
          <w:szCs w:val="28"/>
        </w:rPr>
        <w:t xml:space="preserve">Заявитель лично, через доверенное лицо или через МФЦ </w:t>
      </w:r>
      <w:r>
        <w:rPr>
          <w:bCs/>
          <w:sz w:val="28"/>
          <w:szCs w:val="28"/>
        </w:rPr>
        <w:t>подает письменное заявление о выдаче справки (выписки), и представляет документы в соответствии с пунктом 2.5 настоящего Регламента в сельский исполнительный комитет.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3.3.2. Секретарь Исполкома  осуществляет: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прием и регистрацию заявления в специальном журнале;  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вручение заявителю копии заявления с отметкой о дате приема документов, присвоенном входящем номере, дате и времени исполнения муниципальной услуги.</w:t>
      </w:r>
    </w:p>
    <w:p w:rsidR="007A2C88" w:rsidRPr="00F03F56" w:rsidRDefault="007A2C88" w:rsidP="007A2C88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03F56">
        <w:rPr>
          <w:bCs/>
          <w:sz w:val="28"/>
          <w:szCs w:val="28"/>
        </w:rPr>
        <w:t>Процедуры, устанавливаемые настоящим пунктом, осуществляются:</w:t>
      </w:r>
    </w:p>
    <w:p w:rsidR="007A2C88" w:rsidRPr="00F03F56" w:rsidRDefault="007A2C88" w:rsidP="007A2C88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03F56">
        <w:rPr>
          <w:bCs/>
          <w:sz w:val="28"/>
          <w:szCs w:val="28"/>
        </w:rPr>
        <w:t>прием заявления и документов в течение 15 минут;</w:t>
      </w:r>
    </w:p>
    <w:p w:rsidR="007A2C88" w:rsidRDefault="007A2C88" w:rsidP="007A2C88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3F56">
        <w:rPr>
          <w:bCs/>
          <w:sz w:val="28"/>
          <w:szCs w:val="28"/>
        </w:rPr>
        <w:t>регистрация заявления в течение одного дня с момента поступления заявления.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Результат процедур: принятое и зарегистрированное заявление. </w:t>
      </w:r>
    </w:p>
    <w:p w:rsidR="007A2C88" w:rsidRDefault="007A2C88" w:rsidP="007A2C8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2C88" w:rsidRDefault="007A2C88" w:rsidP="007A2C8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 Подготовка и утверждение запрошенных документов (письма об отказе в выдаче)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3.4.1. Секретарь Исполкома  осуществляет: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проверку наличия документов, прилагаемых к заявлению;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подготовку проекта справки (выписки</w:t>
      </w:r>
      <w:proofErr w:type="gramStart"/>
      <w:r>
        <w:rPr>
          <w:bCs/>
          <w:sz w:val="28"/>
          <w:szCs w:val="28"/>
        </w:rPr>
        <w:t>)п</w:t>
      </w:r>
      <w:proofErr w:type="gramEnd"/>
      <w:r>
        <w:rPr>
          <w:bCs/>
          <w:sz w:val="28"/>
          <w:szCs w:val="28"/>
        </w:rPr>
        <w:t>ри наличии документов (сведений);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подготовку проекта письма об отказе в выдаче при отсутствии документов (сведений);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справки (выписки) или письма об отказе в выдаче Главе сельского поселения на утверждение.</w:t>
      </w:r>
    </w:p>
    <w:p w:rsidR="007A2C88" w:rsidRDefault="007A2C88" w:rsidP="007A2C88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Процедуры, устанавливаемые настоящим пунктом, осуществляются в течение двух дней с момента обращения заявителя.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Результат процедур: прое</w:t>
      </w:r>
      <w:proofErr w:type="gramStart"/>
      <w:r>
        <w:rPr>
          <w:bCs/>
          <w:sz w:val="28"/>
          <w:szCs w:val="28"/>
        </w:rPr>
        <w:t>кт спр</w:t>
      </w:r>
      <w:proofErr w:type="gramEnd"/>
      <w:r>
        <w:rPr>
          <w:bCs/>
          <w:sz w:val="28"/>
          <w:szCs w:val="28"/>
        </w:rPr>
        <w:t>авки (выписки) или письма об отказе в выдаче.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3.4.2. Глава сельского поселения утверждает справку (выписку) или письмо об отказе в выдаче и направляет секретарю Исполкома.</w:t>
      </w:r>
    </w:p>
    <w:p w:rsidR="007A2C88" w:rsidRDefault="007A2C88" w:rsidP="007A2C88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Процедуры, устанавливаемые настоящим пунктом, осуществляются в течение одного дня с момента окончания предыдущей процедуры.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Результат процедуры:</w:t>
      </w:r>
      <w:r w:rsidR="00AC78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утвержденная справка (выписка) или письмо об отказе в выдаче.</w:t>
      </w:r>
    </w:p>
    <w:p w:rsidR="007A2C88" w:rsidRDefault="007A2C88" w:rsidP="007A2C88">
      <w:pPr>
        <w:autoSpaceDE w:val="0"/>
        <w:autoSpaceDN w:val="0"/>
        <w:adjustRightInd w:val="0"/>
        <w:spacing w:line="276" w:lineRule="auto"/>
        <w:ind w:firstLine="720"/>
        <w:jc w:val="both"/>
        <w:rPr>
          <w:color w:val="000000"/>
          <w:sz w:val="28"/>
          <w:szCs w:val="28"/>
        </w:rPr>
      </w:pP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3.5. Выдача заявителю результата муниципальной услуги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3.5.1. Секретарь Исполкома выдает заявителю справку (выписку) или письмо об отказе в выдаче.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Результат процедур: выданная справка (выписка).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случае отказа в предоставлении муниципальной услуги заявитель уведомляется письмом c указанием причин отказа, а также по телефону и (или) электронной почте, в течение одного дня с момента подписания письма об отказе.</w:t>
      </w:r>
    </w:p>
    <w:p w:rsidR="007A2C88" w:rsidRDefault="007A2C88" w:rsidP="007A2C88">
      <w:pPr>
        <w:autoSpaceDE w:val="0"/>
        <w:autoSpaceDN w:val="0"/>
        <w:adjustRightInd w:val="0"/>
        <w:spacing w:before="108" w:after="108"/>
        <w:jc w:val="both"/>
        <w:rPr>
          <w:bCs/>
        </w:rPr>
      </w:pPr>
    </w:p>
    <w:p w:rsidR="007A2C88" w:rsidRPr="00F03F56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3.6. Предоставление муниципальной услуги через МФЦ</w:t>
      </w:r>
    </w:p>
    <w:p w:rsidR="007A2C88" w:rsidRPr="00F03F56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2C88" w:rsidRPr="00F03F56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lastRenderedPageBreak/>
        <w:t xml:space="preserve">3.6.1.  Заявитель вправе обратиться для получения муниципальной услуги в МФЦ. </w:t>
      </w:r>
    </w:p>
    <w:p w:rsidR="007A2C88" w:rsidRPr="00F03F56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 xml:space="preserve">3.6.2. Предоставление муниципальной услуги через МФЦ осуществляется в соответствии регламентом работы МФЦ, утвержденным в установленном порядке. </w:t>
      </w:r>
    </w:p>
    <w:p w:rsidR="007A2C88" w:rsidRPr="00F03F56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3.6.3. При поступлении документов из МФЦ на получение муниципальной услуги, процедуры осуществляются в соответствии с пунктами 3.3 – 3.4 настоящего Регламента. Результат муниципальной услуги направляется в МФЦ.</w:t>
      </w:r>
    </w:p>
    <w:p w:rsidR="007A2C88" w:rsidRPr="00F03F56" w:rsidRDefault="007A2C88" w:rsidP="007A2C88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</w:p>
    <w:p w:rsidR="007A2C88" w:rsidRPr="00F03F56" w:rsidRDefault="007A2C88" w:rsidP="007A2C88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r w:rsidRPr="00F03F56">
        <w:rPr>
          <w:rFonts w:ascii="Times New Roman" w:hAnsi="Times New Roman"/>
          <w:sz w:val="28"/>
          <w:szCs w:val="28"/>
        </w:rPr>
        <w:t xml:space="preserve">3.7. Исправление технических ошибок. </w:t>
      </w:r>
    </w:p>
    <w:p w:rsidR="007A2C88" w:rsidRPr="00F03F56" w:rsidRDefault="007A2C88" w:rsidP="007A2C88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r w:rsidRPr="00F03F56">
        <w:rPr>
          <w:rFonts w:ascii="Times New Roman" w:hAnsi="Times New Roman"/>
          <w:sz w:val="28"/>
          <w:szCs w:val="28"/>
        </w:rPr>
        <w:t>3.7.1. В случае обнаружения технической ошибки в документе, являющемся результатом муниципальной услуги, заявитель представляет в Исполком:</w:t>
      </w:r>
    </w:p>
    <w:p w:rsidR="007A2C88" w:rsidRPr="00F03F56" w:rsidRDefault="007A2C88" w:rsidP="007A2C88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r w:rsidRPr="00F03F56">
        <w:rPr>
          <w:rFonts w:ascii="Times New Roman" w:hAnsi="Times New Roman"/>
          <w:sz w:val="28"/>
          <w:szCs w:val="28"/>
        </w:rPr>
        <w:t>заявление об исправлении технической ошибки (приложение №4);</w:t>
      </w:r>
    </w:p>
    <w:p w:rsidR="007A2C88" w:rsidRPr="00F03F56" w:rsidRDefault="007A2C88" w:rsidP="007A2C88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r w:rsidRPr="00F03F56">
        <w:rPr>
          <w:rFonts w:ascii="Times New Roman" w:hAnsi="Times New Roman"/>
          <w:sz w:val="28"/>
          <w:szCs w:val="28"/>
        </w:rPr>
        <w:t>документ, выданный заявителю как результат муниципальной услуги, в котором содержится техническая ошибка;</w:t>
      </w:r>
    </w:p>
    <w:p w:rsidR="007A2C88" w:rsidRPr="00F03F56" w:rsidRDefault="007A2C88" w:rsidP="007A2C88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r w:rsidRPr="00F03F56">
        <w:rPr>
          <w:rFonts w:ascii="Times New Roman" w:hAnsi="Times New Roman"/>
          <w:sz w:val="28"/>
          <w:szCs w:val="28"/>
        </w:rPr>
        <w:t xml:space="preserve">документы, имеющие юридическую силу, свидетельствующие о наличии технической ошибки. </w:t>
      </w:r>
    </w:p>
    <w:p w:rsidR="007A2C88" w:rsidRPr="00F03F56" w:rsidRDefault="007A2C88" w:rsidP="007A2C88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r w:rsidRPr="00F03F56">
        <w:rPr>
          <w:rFonts w:ascii="Times New Roman" w:hAnsi="Times New Roman"/>
          <w:sz w:val="28"/>
          <w:szCs w:val="28"/>
        </w:rPr>
        <w:t>Заявление об исправлении технической ошибки в сведениях, указанных в документе, являющемся результатом муниципальной услуги, подается заявителем (уполномоченным представителем) лично, либо почтовым отправлением (в том числе с использованием электронной почты), либо через единый портал государственных и муниципальных услуг или многофункциональный центр предоставления государственных и муниципальных услуг.</w:t>
      </w:r>
    </w:p>
    <w:p w:rsidR="007A2C88" w:rsidRPr="00F03F56" w:rsidRDefault="007A2C88" w:rsidP="007A2C88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r w:rsidRPr="00F03F56">
        <w:rPr>
          <w:rFonts w:ascii="Times New Roman" w:hAnsi="Times New Roman"/>
          <w:sz w:val="28"/>
          <w:szCs w:val="28"/>
        </w:rPr>
        <w:t>3.7.2. Секретарь Исполкома, ответственный за прием документов, осуществляет прием заявления об исправлении технической ошибки, регистрирует заявление.</w:t>
      </w:r>
    </w:p>
    <w:p w:rsidR="007A2C88" w:rsidRPr="00F03F56" w:rsidRDefault="007A2C88" w:rsidP="007A2C88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r w:rsidRPr="00F03F56">
        <w:rPr>
          <w:rFonts w:ascii="Times New Roman" w:hAnsi="Times New Roman"/>
          <w:sz w:val="28"/>
          <w:szCs w:val="28"/>
        </w:rPr>
        <w:t xml:space="preserve">Процедура, устанавливаемая настоящим пунктом, осуществляется в течение одного дня с момента регистрации заявления. </w:t>
      </w:r>
    </w:p>
    <w:p w:rsidR="007A2C88" w:rsidRPr="00F03F56" w:rsidRDefault="007A2C88" w:rsidP="007A2C88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r w:rsidRPr="00F03F56">
        <w:rPr>
          <w:rFonts w:ascii="Times New Roman" w:hAnsi="Times New Roman"/>
          <w:sz w:val="28"/>
          <w:szCs w:val="28"/>
        </w:rPr>
        <w:t>Результат процедуры: принятое и зарегистрированное заявление.</w:t>
      </w:r>
    </w:p>
    <w:p w:rsidR="007A2C88" w:rsidRPr="00F03F56" w:rsidRDefault="007A2C88" w:rsidP="007A2C88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r w:rsidRPr="00F03F56">
        <w:rPr>
          <w:rFonts w:ascii="Times New Roman" w:hAnsi="Times New Roman"/>
          <w:sz w:val="28"/>
          <w:szCs w:val="28"/>
        </w:rPr>
        <w:t>3.7.3. Секретарь Исполкома рассматривает документы и в целях внесения исправлений в документ, являющийся результатом услуги, осуществляет процедуры, предусмотренные пунктом 3.5 настоящего Регламента, и выдает исправленный документ заявителю (уполномоченному представителю) лично под роспись с изъятием у заявителя (уполномоченного представителя) оригинала документа, в котором содержится техническая ошибка.</w:t>
      </w:r>
    </w:p>
    <w:p w:rsidR="007A2C88" w:rsidRDefault="007A2C88" w:rsidP="007A2C88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r w:rsidRPr="00F03F56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 в течение трех дней после обнаружения технической ошибки или получения от любого заинтересованного лица заявления о допущенной ошибке.</w:t>
      </w:r>
    </w:p>
    <w:p w:rsidR="007A2C88" w:rsidRDefault="007A2C88" w:rsidP="007A2C88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r w:rsidRPr="00F03F56">
        <w:rPr>
          <w:rFonts w:ascii="Times New Roman" w:hAnsi="Times New Roman"/>
          <w:sz w:val="28"/>
          <w:szCs w:val="28"/>
        </w:rPr>
        <w:lastRenderedPageBreak/>
        <w:t>Результат процедуры: выданный (направленный) заявителю документ.</w:t>
      </w:r>
    </w:p>
    <w:p w:rsidR="007A2C88" w:rsidRDefault="007A2C88" w:rsidP="007A2C88">
      <w:pPr>
        <w:ind w:left="5954"/>
        <w:rPr>
          <w:sz w:val="28"/>
          <w:szCs w:val="28"/>
        </w:rPr>
      </w:pPr>
    </w:p>
    <w:p w:rsidR="007A2C88" w:rsidRDefault="007A2C88" w:rsidP="007A2C88">
      <w:pPr>
        <w:autoSpaceDE w:val="0"/>
        <w:autoSpaceDN w:val="0"/>
        <w:adjustRightInd w:val="0"/>
        <w:spacing w:before="108" w:after="108"/>
        <w:jc w:val="both"/>
        <w:rPr>
          <w:bCs/>
        </w:rPr>
      </w:pPr>
    </w:p>
    <w:p w:rsidR="007A2C88" w:rsidRDefault="007A2C88" w:rsidP="007A2C88">
      <w:pPr>
        <w:suppressAutoHyphens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4. Порядок и формы </w:t>
      </w:r>
      <w:proofErr w:type="gramStart"/>
      <w:r>
        <w:rPr>
          <w:rFonts w:eastAsia="Calibri"/>
          <w:b/>
          <w:sz w:val="28"/>
          <w:szCs w:val="28"/>
          <w:lang w:eastAsia="en-US"/>
        </w:rPr>
        <w:t>контроля за</w:t>
      </w:r>
      <w:proofErr w:type="gramEnd"/>
      <w:r>
        <w:rPr>
          <w:rFonts w:eastAsia="Calibri"/>
          <w:b/>
          <w:sz w:val="28"/>
          <w:szCs w:val="28"/>
          <w:lang w:eastAsia="en-US"/>
        </w:rPr>
        <w:t xml:space="preserve"> предоставлением муниципальной услуги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Формами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соблюдением исполнения административных процедур являются: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проверка и согласование проектов документов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проводимые в установленном порядке проверки ведения делопроизводства;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проведение в установленном порядке контрольных </w:t>
      </w:r>
      <w:proofErr w:type="gramStart"/>
      <w:r>
        <w:rPr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>
        <w:rPr>
          <w:sz w:val="28"/>
          <w:szCs w:val="28"/>
        </w:rPr>
        <w:t>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Текущий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руководителя Исполкома.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7A2C88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 xml:space="preserve">4.5. </w:t>
      </w:r>
      <w:proofErr w:type="gramStart"/>
      <w:r w:rsidRPr="00F03F56">
        <w:rPr>
          <w:sz w:val="28"/>
          <w:szCs w:val="28"/>
        </w:rPr>
        <w:t>Контроль за</w:t>
      </w:r>
      <w:proofErr w:type="gramEnd"/>
      <w:r w:rsidRPr="00F03F56">
        <w:rPr>
          <w:sz w:val="28"/>
          <w:szCs w:val="28"/>
        </w:rPr>
        <w:t xml:space="preserve"> предоставлением муниципальной услуги со стороны граждан, их объединений и организаций, осуществляется посредством открытости деятельности </w:t>
      </w:r>
      <w:r w:rsidR="00AC7837" w:rsidRPr="00F03F56">
        <w:rPr>
          <w:sz w:val="28"/>
          <w:szCs w:val="28"/>
        </w:rPr>
        <w:t xml:space="preserve">Исполкома </w:t>
      </w:r>
      <w:r w:rsidRPr="00F03F56">
        <w:rPr>
          <w:sz w:val="28"/>
          <w:szCs w:val="28"/>
        </w:rPr>
        <w:t xml:space="preserve">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предоставления муниципальной услуги.</w:t>
      </w:r>
    </w:p>
    <w:p w:rsidR="007A2C88" w:rsidRDefault="007A2C88" w:rsidP="007A2C88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7A2C88" w:rsidRDefault="007A2C88" w:rsidP="007A2C8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7A2C88" w:rsidRDefault="007A2C88" w:rsidP="007A2C8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7A2C88" w:rsidRDefault="007A2C88" w:rsidP="007A2C8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7A2C88" w:rsidRDefault="007A2C88" w:rsidP="007A2C8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7A2C88" w:rsidRDefault="007A2C88" w:rsidP="007A2C8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нарушение срока предоставления муниципальной услуги;</w:t>
      </w:r>
    </w:p>
    <w:p w:rsidR="007A2C88" w:rsidRDefault="007A2C88" w:rsidP="007A2C8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требование у заявителя документов, не предусмотренных нормативными правовыми актами Российской Федерации, Республики Татарстан, </w:t>
      </w:r>
      <w:r w:rsidR="00AC7837">
        <w:rPr>
          <w:sz w:val="28"/>
          <w:szCs w:val="28"/>
        </w:rPr>
        <w:t>Дрожжановского</w:t>
      </w:r>
      <w:r>
        <w:rPr>
          <w:sz w:val="28"/>
          <w:szCs w:val="28"/>
        </w:rPr>
        <w:t xml:space="preserve"> муниципального района для предоставления муниципальной услуги;</w:t>
      </w:r>
    </w:p>
    <w:p w:rsidR="007A2C88" w:rsidRDefault="007A2C88" w:rsidP="007A2C8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 отказ в приеме документов, предоставление которых предусмотрено нормативными правовыми актами Российской Федерации, Республики Татарстан, </w:t>
      </w:r>
      <w:r w:rsidR="00AC7837">
        <w:rPr>
          <w:sz w:val="28"/>
          <w:szCs w:val="28"/>
        </w:rPr>
        <w:t xml:space="preserve">Дрожжановского </w:t>
      </w:r>
      <w:r>
        <w:rPr>
          <w:sz w:val="28"/>
          <w:szCs w:val="28"/>
        </w:rPr>
        <w:t xml:space="preserve"> муниципального района для предоставления муниципальной услуги, у заявителя;</w:t>
      </w:r>
    </w:p>
    <w:p w:rsidR="007A2C88" w:rsidRDefault="007A2C88" w:rsidP="007A2C8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</w:t>
      </w:r>
      <w:r w:rsidR="00AC7837">
        <w:rPr>
          <w:sz w:val="28"/>
          <w:szCs w:val="28"/>
        </w:rPr>
        <w:t>Дрожжановского</w:t>
      </w:r>
      <w:r>
        <w:rPr>
          <w:sz w:val="28"/>
          <w:szCs w:val="28"/>
        </w:rPr>
        <w:t xml:space="preserve"> муниципального района;</w:t>
      </w:r>
    </w:p>
    <w:p w:rsidR="007A2C88" w:rsidRDefault="007A2C88" w:rsidP="007A2C8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 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</w:t>
      </w:r>
      <w:r w:rsidR="00AC7837">
        <w:rPr>
          <w:sz w:val="28"/>
          <w:szCs w:val="28"/>
        </w:rPr>
        <w:t>Дрожжановского</w:t>
      </w:r>
      <w:r>
        <w:rPr>
          <w:sz w:val="28"/>
          <w:szCs w:val="28"/>
        </w:rPr>
        <w:t xml:space="preserve"> муниципального района;</w:t>
      </w:r>
    </w:p>
    <w:p w:rsidR="007A2C88" w:rsidRDefault="007A2C88" w:rsidP="007A2C88">
      <w:pPr>
        <w:suppressAutoHyphens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 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Жалоба может быть направлена по почте, через МФЦ, с использованием информационно-телекоммуникационной сети "Интернет", официального сайта </w:t>
      </w:r>
      <w:r w:rsidR="00AC7837">
        <w:rPr>
          <w:sz w:val="28"/>
          <w:szCs w:val="28"/>
        </w:rPr>
        <w:t xml:space="preserve">Дрожжановского </w:t>
      </w:r>
      <w:r>
        <w:rPr>
          <w:sz w:val="28"/>
          <w:szCs w:val="28"/>
        </w:rPr>
        <w:t xml:space="preserve"> муниципального района </w:t>
      </w:r>
      <w:r w:rsidR="00AC7837" w:rsidRPr="005A5FEC">
        <w:rPr>
          <w:sz w:val="28"/>
          <w:szCs w:val="28"/>
        </w:rPr>
        <w:t>(</w:t>
      </w:r>
      <w:r w:rsidR="00AC7837" w:rsidRPr="005A5FEC">
        <w:t>http://drogganoye.tatarstan.ru</w:t>
      </w:r>
      <w:r w:rsidR="00AC7837" w:rsidRPr="005A5FEC">
        <w:rPr>
          <w:sz w:val="28"/>
          <w:szCs w:val="28"/>
          <w:u w:val="single"/>
        </w:rPr>
        <w:t>)</w:t>
      </w:r>
      <w:r>
        <w:rPr>
          <w:sz w:val="28"/>
          <w:szCs w:val="28"/>
        </w:rPr>
        <w:t xml:space="preserve">, Единого портала государственных и муниципальных услуг Республики Татарстан </w:t>
      </w:r>
      <w:r w:rsidRPr="00F03F56">
        <w:rPr>
          <w:sz w:val="28"/>
          <w:szCs w:val="28"/>
        </w:rPr>
        <w:t>(</w:t>
      </w:r>
      <w:hyperlink r:id="rId12" w:history="1">
        <w:r w:rsidRPr="00F03F56">
          <w:rPr>
            <w:rStyle w:val="a3"/>
            <w:color w:val="auto"/>
            <w:sz w:val="28"/>
            <w:szCs w:val="28"/>
          </w:rPr>
          <w:t>http://uslugi.tatar.ru/</w:t>
        </w:r>
      </w:hyperlink>
      <w:r w:rsidRPr="00F03F56">
        <w:rPr>
          <w:sz w:val="28"/>
          <w:szCs w:val="28"/>
        </w:rPr>
        <w:t xml:space="preserve">), </w:t>
      </w:r>
      <w:r>
        <w:rPr>
          <w:sz w:val="28"/>
          <w:szCs w:val="28"/>
        </w:rPr>
        <w:t>Единого портала государственных и муниципальных услуг (функций) (http://www.gosuslugi.ru/), а также может быть принята при личном приеме заявителя.</w:t>
      </w:r>
      <w:proofErr w:type="gramEnd"/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5.4. Жалоба должна содержать следующую информацию: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5.6. Жалоба подписывается подавшим ее получателем муниципальной услуги.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5.7. По результатам рассмотрения жалобы руководитель Исполкома (глава муниципального района) принимает одно из следующих решений: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  <w:proofErr w:type="gramEnd"/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7A2C88" w:rsidRPr="00F03F56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03F56">
        <w:rPr>
          <w:sz w:val="28"/>
          <w:szCs w:val="28"/>
        </w:rPr>
        <w:lastRenderedPageBreak/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03F56">
        <w:rPr>
          <w:sz w:val="28"/>
          <w:szCs w:val="28"/>
        </w:rPr>
        <w:t xml:space="preserve">5.8. В случае установления в ходе или по результатам </w:t>
      </w:r>
      <w:proofErr w:type="gramStart"/>
      <w:r w:rsidRPr="00F03F56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F03F56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A2C88" w:rsidRDefault="007A2C88" w:rsidP="007A2C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A2C88" w:rsidRDefault="007A2C88" w:rsidP="007A2C88">
      <w:pPr>
        <w:autoSpaceDE w:val="0"/>
        <w:autoSpaceDN w:val="0"/>
        <w:adjustRightInd w:val="0"/>
        <w:ind w:firstLine="567"/>
        <w:jc w:val="both"/>
      </w:pPr>
    </w:p>
    <w:p w:rsidR="007A2C88" w:rsidRDefault="007A2C88" w:rsidP="007A2C88">
      <w:pPr>
        <w:autoSpaceDE w:val="0"/>
        <w:autoSpaceDN w:val="0"/>
        <w:adjustRightInd w:val="0"/>
        <w:ind w:firstLine="567"/>
        <w:jc w:val="both"/>
      </w:pPr>
    </w:p>
    <w:p w:rsidR="007A2C88" w:rsidRDefault="007A2C88" w:rsidP="007A2C88">
      <w:pPr>
        <w:sectPr w:rsidR="007A2C88">
          <w:pgSz w:w="12240" w:h="15840"/>
          <w:pgMar w:top="1134" w:right="851" w:bottom="1134" w:left="1134" w:header="720" w:footer="720" w:gutter="0"/>
          <w:cols w:space="720"/>
        </w:sectPr>
      </w:pPr>
    </w:p>
    <w:p w:rsidR="007A2C88" w:rsidRPr="00F03F56" w:rsidRDefault="007A2C88" w:rsidP="007A2C88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F03F56">
        <w:rPr>
          <w:sz w:val="28"/>
          <w:szCs w:val="28"/>
        </w:rPr>
        <w:lastRenderedPageBreak/>
        <w:t xml:space="preserve">Приложение №1  </w:t>
      </w:r>
    </w:p>
    <w:p w:rsidR="007A2C88" w:rsidRPr="00F03F56" w:rsidRDefault="007A2C88" w:rsidP="007A2C88">
      <w:pPr>
        <w:autoSpaceDE w:val="0"/>
        <w:autoSpaceDN w:val="0"/>
        <w:adjustRightInd w:val="0"/>
        <w:ind w:firstLine="720"/>
        <w:jc w:val="right"/>
        <w:rPr>
          <w:b/>
          <w:sz w:val="28"/>
          <w:szCs w:val="28"/>
        </w:rPr>
      </w:pPr>
    </w:p>
    <w:p w:rsidR="007A2C88" w:rsidRPr="00F03F56" w:rsidRDefault="007A2C88" w:rsidP="007A2C88">
      <w:pPr>
        <w:ind w:left="4111"/>
        <w:rPr>
          <w:sz w:val="28"/>
          <w:szCs w:val="28"/>
        </w:rPr>
      </w:pPr>
      <w:r w:rsidRPr="00F03F56">
        <w:rPr>
          <w:sz w:val="28"/>
          <w:szCs w:val="28"/>
        </w:rPr>
        <w:t xml:space="preserve">В  </w:t>
      </w:r>
    </w:p>
    <w:p w:rsidR="007A2C88" w:rsidRPr="00F03F56" w:rsidRDefault="007A2C88" w:rsidP="007A2C88">
      <w:pPr>
        <w:pBdr>
          <w:top w:val="single" w:sz="4" w:space="1" w:color="auto"/>
        </w:pBdr>
        <w:ind w:left="4111"/>
        <w:jc w:val="center"/>
        <w:rPr>
          <w:sz w:val="20"/>
          <w:szCs w:val="20"/>
        </w:rPr>
      </w:pPr>
      <w:proofErr w:type="gramStart"/>
      <w:r w:rsidRPr="00F03F56">
        <w:rPr>
          <w:sz w:val="20"/>
          <w:szCs w:val="20"/>
        </w:rPr>
        <w:t>(наименование органа местного самоуправления</w:t>
      </w:r>
      <w:proofErr w:type="gramEnd"/>
    </w:p>
    <w:p w:rsidR="007A2C88" w:rsidRPr="00F03F56" w:rsidRDefault="007A2C88" w:rsidP="007A2C88">
      <w:pPr>
        <w:ind w:left="4111"/>
        <w:rPr>
          <w:sz w:val="28"/>
          <w:szCs w:val="28"/>
        </w:rPr>
      </w:pPr>
    </w:p>
    <w:p w:rsidR="007A2C88" w:rsidRPr="00F03F56" w:rsidRDefault="007A2C88" w:rsidP="007A2C88">
      <w:pPr>
        <w:pBdr>
          <w:top w:val="single" w:sz="4" w:space="3" w:color="auto"/>
        </w:pBdr>
        <w:ind w:left="4111"/>
        <w:jc w:val="center"/>
        <w:rPr>
          <w:sz w:val="20"/>
          <w:szCs w:val="20"/>
        </w:rPr>
      </w:pPr>
      <w:r w:rsidRPr="00F03F56">
        <w:rPr>
          <w:sz w:val="20"/>
          <w:szCs w:val="20"/>
        </w:rPr>
        <w:t>муниципального образования)</w:t>
      </w:r>
    </w:p>
    <w:p w:rsidR="007A2C88" w:rsidRPr="00F03F56" w:rsidRDefault="007A2C88" w:rsidP="007A2C88">
      <w:pPr>
        <w:shd w:val="clear" w:color="auto" w:fill="FFFFFF"/>
        <w:tabs>
          <w:tab w:val="left" w:leader="underscore" w:pos="10334"/>
        </w:tabs>
        <w:ind w:left="4111"/>
        <w:rPr>
          <w:sz w:val="28"/>
          <w:szCs w:val="28"/>
        </w:rPr>
      </w:pPr>
      <w:proofErr w:type="gramStart"/>
      <w:r w:rsidRPr="00F03F56">
        <w:rPr>
          <w:spacing w:val="-7"/>
          <w:sz w:val="28"/>
          <w:szCs w:val="28"/>
        </w:rPr>
        <w:t>от</w:t>
      </w:r>
      <w:proofErr w:type="gramEnd"/>
      <w:r w:rsidRPr="00F03F56">
        <w:rPr>
          <w:spacing w:val="-7"/>
          <w:sz w:val="28"/>
          <w:szCs w:val="28"/>
        </w:rPr>
        <w:t xml:space="preserve"> </w:t>
      </w:r>
      <w:r w:rsidRPr="00F03F56">
        <w:rPr>
          <w:sz w:val="28"/>
          <w:szCs w:val="28"/>
        </w:rPr>
        <w:t>____________________________________________________________________ (далее - заявитель).</w:t>
      </w:r>
    </w:p>
    <w:p w:rsidR="007A2C88" w:rsidRPr="00F03F56" w:rsidRDefault="007A2C88" w:rsidP="007A2C88">
      <w:pPr>
        <w:shd w:val="clear" w:color="auto" w:fill="FFFFFF"/>
        <w:ind w:left="4111"/>
        <w:rPr>
          <w:spacing w:val="-7"/>
          <w:sz w:val="20"/>
          <w:szCs w:val="20"/>
        </w:rPr>
      </w:pPr>
      <w:r w:rsidRPr="00F03F56">
        <w:rPr>
          <w:spacing w:val="-3"/>
          <w:sz w:val="20"/>
          <w:szCs w:val="20"/>
        </w:rPr>
        <w:t>(фамилия, имя, отчество, паспортные данные, регистрацию по месту жительства, телефон</w:t>
      </w:r>
      <w:r w:rsidRPr="00F03F56">
        <w:rPr>
          <w:spacing w:val="-7"/>
          <w:sz w:val="20"/>
          <w:szCs w:val="20"/>
        </w:rPr>
        <w:t>)</w:t>
      </w:r>
    </w:p>
    <w:p w:rsidR="007A2C88" w:rsidRPr="00F03F56" w:rsidRDefault="007A2C88" w:rsidP="007A2C88">
      <w:pPr>
        <w:rPr>
          <w:sz w:val="28"/>
          <w:szCs w:val="28"/>
        </w:rPr>
      </w:pPr>
    </w:p>
    <w:p w:rsidR="007A2C88" w:rsidRPr="00F03F56" w:rsidRDefault="007A2C88" w:rsidP="007A2C88">
      <w:pPr>
        <w:jc w:val="center"/>
        <w:rPr>
          <w:sz w:val="28"/>
          <w:szCs w:val="28"/>
        </w:rPr>
      </w:pPr>
    </w:p>
    <w:p w:rsidR="007A2C88" w:rsidRPr="00F03F56" w:rsidRDefault="007A2C88" w:rsidP="007A2C88">
      <w:pPr>
        <w:jc w:val="center"/>
        <w:rPr>
          <w:sz w:val="28"/>
          <w:szCs w:val="28"/>
        </w:rPr>
      </w:pPr>
      <w:r w:rsidRPr="00F03F56">
        <w:rPr>
          <w:sz w:val="28"/>
          <w:szCs w:val="28"/>
        </w:rPr>
        <w:t>Заявление</w:t>
      </w:r>
    </w:p>
    <w:p w:rsidR="007A2C88" w:rsidRPr="00F03F56" w:rsidRDefault="007A2C88" w:rsidP="007A2C88">
      <w:pPr>
        <w:jc w:val="center"/>
        <w:rPr>
          <w:sz w:val="28"/>
          <w:szCs w:val="28"/>
        </w:rPr>
      </w:pPr>
      <w:r w:rsidRPr="00F03F56">
        <w:rPr>
          <w:sz w:val="28"/>
          <w:szCs w:val="28"/>
        </w:rPr>
        <w:t>о выдаче справки (выписки)</w:t>
      </w:r>
    </w:p>
    <w:p w:rsidR="007A2C88" w:rsidRPr="00F03F56" w:rsidRDefault="007A2C88" w:rsidP="007A2C88">
      <w:pPr>
        <w:rPr>
          <w:sz w:val="28"/>
          <w:szCs w:val="28"/>
        </w:rPr>
      </w:pPr>
    </w:p>
    <w:p w:rsidR="007A2C88" w:rsidRPr="00F03F56" w:rsidRDefault="007A2C88" w:rsidP="007A2C88">
      <w:pPr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 xml:space="preserve"> Прошу Вас выдаче справки (выписки)_______________________.</w:t>
      </w:r>
    </w:p>
    <w:p w:rsidR="007A2C88" w:rsidRPr="00F03F56" w:rsidRDefault="007A2C88" w:rsidP="007A2C88">
      <w:pPr>
        <w:ind w:firstLine="709"/>
        <w:rPr>
          <w:sz w:val="28"/>
          <w:szCs w:val="28"/>
        </w:rPr>
      </w:pPr>
      <w:r w:rsidRPr="00F03F56">
        <w:rPr>
          <w:sz w:val="28"/>
          <w:szCs w:val="28"/>
        </w:rPr>
        <w:t xml:space="preserve"> </w:t>
      </w:r>
    </w:p>
    <w:p w:rsidR="007A2C88" w:rsidRPr="00F03F56" w:rsidRDefault="007A2C88" w:rsidP="007A2C88">
      <w:pPr>
        <w:ind w:firstLine="709"/>
        <w:rPr>
          <w:sz w:val="28"/>
          <w:szCs w:val="28"/>
        </w:rPr>
      </w:pPr>
      <w:r w:rsidRPr="00F03F56">
        <w:rPr>
          <w:sz w:val="28"/>
          <w:szCs w:val="28"/>
        </w:rPr>
        <w:t>К заявлению прилагаются следующие отсканированные документы:</w:t>
      </w:r>
    </w:p>
    <w:p w:rsidR="007A2C88" w:rsidRPr="00F03F56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Для получения справки с места жительства, выписки из домой книги, справки с предыдущего места жительства:</w:t>
      </w:r>
    </w:p>
    <w:p w:rsidR="007A2C88" w:rsidRPr="00F03F56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1.</w:t>
      </w:r>
      <w:r w:rsidRPr="00F03F56">
        <w:rPr>
          <w:sz w:val="28"/>
          <w:szCs w:val="28"/>
        </w:rPr>
        <w:tab/>
        <w:t>Документы, удостоверяющие личность.</w:t>
      </w:r>
    </w:p>
    <w:p w:rsidR="007A2C88" w:rsidRPr="00F03F56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2.</w:t>
      </w:r>
      <w:r w:rsidRPr="00F03F56">
        <w:rPr>
          <w:sz w:val="28"/>
          <w:szCs w:val="28"/>
        </w:rPr>
        <w:tab/>
        <w:t>Домовая книга.</w:t>
      </w:r>
    </w:p>
    <w:p w:rsidR="007A2C88" w:rsidRPr="00F03F56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Для получения справки о составе семьи:</w:t>
      </w:r>
    </w:p>
    <w:p w:rsidR="007A2C88" w:rsidRPr="00F03F56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1.</w:t>
      </w:r>
      <w:r w:rsidRPr="00F03F56">
        <w:rPr>
          <w:sz w:val="28"/>
          <w:szCs w:val="28"/>
        </w:rPr>
        <w:tab/>
        <w:t>Документы, удостоверяющие личность.</w:t>
      </w:r>
    </w:p>
    <w:p w:rsidR="007A2C88" w:rsidRPr="00F03F56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2.</w:t>
      </w:r>
      <w:r w:rsidRPr="00F03F56">
        <w:rPr>
          <w:sz w:val="28"/>
          <w:szCs w:val="28"/>
        </w:rPr>
        <w:tab/>
        <w:t>Домовая книга.</w:t>
      </w:r>
    </w:p>
    <w:p w:rsidR="007A2C88" w:rsidRPr="00F03F56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3.</w:t>
      </w:r>
      <w:r w:rsidRPr="00F03F56">
        <w:rPr>
          <w:sz w:val="28"/>
          <w:szCs w:val="28"/>
        </w:rPr>
        <w:tab/>
      </w:r>
      <w:proofErr w:type="gramStart"/>
      <w:r w:rsidRPr="00F03F56">
        <w:rPr>
          <w:sz w:val="28"/>
          <w:szCs w:val="28"/>
        </w:rPr>
        <w:t xml:space="preserve">Документы, подтверждающие родство всех членов семьи, зарегистрированных по запрашиваемому адресу (паспорта, свидетельства о рождении, </w:t>
      </w:r>
      <w:proofErr w:type="spellStart"/>
      <w:r w:rsidRPr="00F03F56">
        <w:rPr>
          <w:sz w:val="28"/>
          <w:szCs w:val="28"/>
        </w:rPr>
        <w:t>свидельство</w:t>
      </w:r>
      <w:proofErr w:type="spellEnd"/>
      <w:r w:rsidRPr="00F03F56">
        <w:rPr>
          <w:sz w:val="28"/>
          <w:szCs w:val="28"/>
        </w:rPr>
        <w:t xml:space="preserve"> заключении брака.</w:t>
      </w:r>
      <w:proofErr w:type="gramEnd"/>
    </w:p>
    <w:p w:rsidR="007A2C88" w:rsidRPr="00F03F56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Для получения справки с места жительства умершего на день смерти:</w:t>
      </w:r>
    </w:p>
    <w:p w:rsidR="007A2C88" w:rsidRPr="00F03F56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1.</w:t>
      </w:r>
      <w:r w:rsidRPr="00F03F56">
        <w:rPr>
          <w:sz w:val="28"/>
          <w:szCs w:val="28"/>
        </w:rPr>
        <w:tab/>
        <w:t>Документ, удостоверяющий личность.</w:t>
      </w:r>
    </w:p>
    <w:p w:rsidR="007A2C88" w:rsidRPr="00F03F56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2.</w:t>
      </w:r>
      <w:r w:rsidRPr="00F03F56">
        <w:rPr>
          <w:sz w:val="28"/>
          <w:szCs w:val="28"/>
        </w:rPr>
        <w:tab/>
        <w:t>Домовая книга.</w:t>
      </w:r>
    </w:p>
    <w:p w:rsidR="007A2C88" w:rsidRPr="00F03F56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3.</w:t>
      </w:r>
      <w:r w:rsidRPr="00F03F56">
        <w:rPr>
          <w:sz w:val="28"/>
          <w:szCs w:val="28"/>
        </w:rPr>
        <w:tab/>
        <w:t>Свидетельство о смерти оригинал.</w:t>
      </w:r>
    </w:p>
    <w:p w:rsidR="007A2C88" w:rsidRPr="00F03F56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4.</w:t>
      </w:r>
      <w:r w:rsidRPr="00F03F56">
        <w:rPr>
          <w:sz w:val="28"/>
          <w:szCs w:val="28"/>
        </w:rPr>
        <w:tab/>
        <w:t>Документы, подтверждающие родство всех членов семьи, зарегистрированных по запрашиваемому адресу (свидетельства о рождении детей, свидетельства о заключении брака).</w:t>
      </w:r>
    </w:p>
    <w:p w:rsidR="007A2C88" w:rsidRPr="00F03F56" w:rsidRDefault="007A2C88" w:rsidP="007A2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Обязуюсь при запросе предоставить оригиналы отсканированных документов.</w:t>
      </w:r>
    </w:p>
    <w:tbl>
      <w:tblPr>
        <w:tblW w:w="937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1"/>
        <w:gridCol w:w="483"/>
        <w:gridCol w:w="1370"/>
        <w:gridCol w:w="686"/>
        <w:gridCol w:w="606"/>
        <w:gridCol w:w="2757"/>
        <w:gridCol w:w="1682"/>
      </w:tblGrid>
      <w:tr w:rsidR="00F03F56" w:rsidRPr="00F03F56" w:rsidTr="007A2C88">
        <w:trPr>
          <w:trHeight w:val="823"/>
        </w:trPr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2C88" w:rsidRPr="00F03F56" w:rsidRDefault="007A2C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3" w:type="dxa"/>
            <w:vAlign w:val="bottom"/>
          </w:tcPr>
          <w:p w:rsidR="007A2C88" w:rsidRPr="00F03F56" w:rsidRDefault="007A2C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2C88" w:rsidRPr="00F03F56" w:rsidRDefault="007A2C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  <w:vAlign w:val="bottom"/>
          </w:tcPr>
          <w:p w:rsidR="007A2C88" w:rsidRPr="00F03F56" w:rsidRDefault="007A2C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C88" w:rsidRPr="00F03F56" w:rsidRDefault="007A2C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2C88" w:rsidRPr="00F03F56" w:rsidRDefault="007A2C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C88" w:rsidRPr="00F03F56" w:rsidRDefault="007A2C88">
            <w:pPr>
              <w:jc w:val="center"/>
              <w:rPr>
                <w:sz w:val="28"/>
                <w:szCs w:val="28"/>
              </w:rPr>
            </w:pPr>
          </w:p>
        </w:tc>
      </w:tr>
      <w:tr w:rsidR="00F03F56" w:rsidRPr="00F03F56" w:rsidTr="007A2C88">
        <w:trPr>
          <w:trHeight w:val="298"/>
        </w:trPr>
        <w:tc>
          <w:tcPr>
            <w:tcW w:w="1790" w:type="dxa"/>
            <w:hideMark/>
          </w:tcPr>
          <w:p w:rsidR="007A2C88" w:rsidRPr="00F03F56" w:rsidRDefault="007A2C88">
            <w:pPr>
              <w:jc w:val="center"/>
              <w:rPr>
                <w:sz w:val="20"/>
                <w:szCs w:val="20"/>
              </w:rPr>
            </w:pPr>
            <w:r w:rsidRPr="00F03F56">
              <w:rPr>
                <w:sz w:val="20"/>
                <w:szCs w:val="20"/>
              </w:rPr>
              <w:t>(дата)</w:t>
            </w:r>
          </w:p>
        </w:tc>
        <w:tc>
          <w:tcPr>
            <w:tcW w:w="483" w:type="dxa"/>
          </w:tcPr>
          <w:p w:rsidR="007A2C88" w:rsidRPr="00F03F56" w:rsidRDefault="007A2C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dxa"/>
            <w:hideMark/>
          </w:tcPr>
          <w:p w:rsidR="007A2C88" w:rsidRPr="00F03F56" w:rsidRDefault="007A2C88">
            <w:pPr>
              <w:jc w:val="center"/>
              <w:rPr>
                <w:sz w:val="20"/>
                <w:szCs w:val="20"/>
              </w:rPr>
            </w:pPr>
            <w:r w:rsidRPr="00F03F56">
              <w:rPr>
                <w:sz w:val="20"/>
                <w:szCs w:val="20"/>
              </w:rPr>
              <w:t>(подпись)</w:t>
            </w:r>
          </w:p>
        </w:tc>
        <w:tc>
          <w:tcPr>
            <w:tcW w:w="686" w:type="dxa"/>
          </w:tcPr>
          <w:p w:rsidR="007A2C88" w:rsidRPr="00F03F56" w:rsidRDefault="007A2C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7A2C88" w:rsidRPr="00F03F56" w:rsidRDefault="007A2C88">
            <w:pPr>
              <w:tabs>
                <w:tab w:val="left" w:pos="1800"/>
              </w:tabs>
              <w:ind w:right="453"/>
              <w:jc w:val="center"/>
              <w:rPr>
                <w:sz w:val="20"/>
                <w:szCs w:val="20"/>
              </w:rPr>
            </w:pPr>
          </w:p>
        </w:tc>
        <w:tc>
          <w:tcPr>
            <w:tcW w:w="2756" w:type="dxa"/>
            <w:hideMark/>
          </w:tcPr>
          <w:p w:rsidR="007A2C88" w:rsidRPr="00F03F56" w:rsidRDefault="007A2C88">
            <w:pPr>
              <w:jc w:val="center"/>
              <w:rPr>
                <w:sz w:val="20"/>
                <w:szCs w:val="20"/>
              </w:rPr>
            </w:pPr>
            <w:r w:rsidRPr="00F03F56">
              <w:rPr>
                <w:sz w:val="20"/>
                <w:szCs w:val="20"/>
              </w:rPr>
              <w:t>(ФИО)</w:t>
            </w:r>
          </w:p>
        </w:tc>
        <w:tc>
          <w:tcPr>
            <w:tcW w:w="1681" w:type="dxa"/>
          </w:tcPr>
          <w:p w:rsidR="007A2C88" w:rsidRPr="00F03F56" w:rsidRDefault="007A2C88">
            <w:pPr>
              <w:rPr>
                <w:sz w:val="20"/>
                <w:szCs w:val="20"/>
              </w:rPr>
            </w:pPr>
          </w:p>
        </w:tc>
      </w:tr>
    </w:tbl>
    <w:p w:rsidR="007A2C88" w:rsidRPr="00F03F56" w:rsidRDefault="007A2C88" w:rsidP="007A2C88">
      <w:pPr>
        <w:ind w:left="5103"/>
        <w:jc w:val="right"/>
        <w:rPr>
          <w:spacing w:val="-6"/>
          <w:sz w:val="28"/>
          <w:szCs w:val="28"/>
        </w:rPr>
      </w:pPr>
    </w:p>
    <w:p w:rsidR="007A2C88" w:rsidRPr="00F03F56" w:rsidRDefault="007A2C88" w:rsidP="007A2C88">
      <w:pPr>
        <w:ind w:left="5103"/>
        <w:jc w:val="right"/>
        <w:rPr>
          <w:spacing w:val="-6"/>
          <w:sz w:val="28"/>
          <w:szCs w:val="28"/>
        </w:rPr>
      </w:pPr>
    </w:p>
    <w:p w:rsidR="007A2C88" w:rsidRPr="00F03F56" w:rsidRDefault="007A2C88" w:rsidP="007A2C88">
      <w:pPr>
        <w:ind w:left="5103"/>
        <w:jc w:val="right"/>
        <w:rPr>
          <w:spacing w:val="-6"/>
          <w:sz w:val="28"/>
          <w:szCs w:val="28"/>
        </w:rPr>
      </w:pPr>
    </w:p>
    <w:p w:rsidR="007A2C88" w:rsidRDefault="007A2C88" w:rsidP="007A2C88">
      <w:pPr>
        <w:ind w:firstLine="709"/>
        <w:jc w:val="right"/>
        <w:rPr>
          <w:color w:val="000000"/>
          <w:spacing w:val="-6"/>
          <w:sz w:val="28"/>
          <w:szCs w:val="28"/>
        </w:rPr>
      </w:pPr>
      <w:r w:rsidRPr="00F03F56">
        <w:rPr>
          <w:spacing w:val="-6"/>
          <w:sz w:val="28"/>
          <w:szCs w:val="28"/>
        </w:rPr>
        <w:br w:type="page"/>
      </w:r>
      <w:r>
        <w:rPr>
          <w:color w:val="000000"/>
          <w:spacing w:val="-6"/>
          <w:sz w:val="28"/>
          <w:szCs w:val="28"/>
        </w:rPr>
        <w:lastRenderedPageBreak/>
        <w:t>Приложение №2</w:t>
      </w:r>
    </w:p>
    <w:p w:rsidR="007A2C88" w:rsidRDefault="007A2C88" w:rsidP="007A2C88">
      <w:pPr>
        <w:jc w:val="both"/>
        <w:rPr>
          <w:color w:val="000000"/>
          <w:spacing w:val="-6"/>
          <w:sz w:val="28"/>
          <w:szCs w:val="28"/>
        </w:rPr>
      </w:pPr>
    </w:p>
    <w:p w:rsidR="007A2C88" w:rsidRDefault="007A2C88" w:rsidP="007A2C88">
      <w:pPr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Перечень документов представляемых заявителем, для получения муниципальной услуги</w:t>
      </w:r>
    </w:p>
    <w:p w:rsidR="007A2C88" w:rsidRDefault="007A2C88" w:rsidP="007A2C88">
      <w:pPr>
        <w:jc w:val="both"/>
        <w:rPr>
          <w:color w:val="000000"/>
          <w:spacing w:val="-6"/>
          <w:sz w:val="28"/>
          <w:szCs w:val="28"/>
        </w:rPr>
      </w:pPr>
    </w:p>
    <w:p w:rsidR="007A2C88" w:rsidRDefault="007A2C88" w:rsidP="007A2C88">
      <w:pPr>
        <w:jc w:val="both"/>
        <w:rPr>
          <w:color w:val="000000"/>
          <w:spacing w:val="-6"/>
          <w:sz w:val="28"/>
          <w:szCs w:val="28"/>
        </w:rPr>
      </w:pPr>
    </w:p>
    <w:p w:rsidR="007A2C88" w:rsidRDefault="007A2C88" w:rsidP="007A2C88">
      <w:pPr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Для получения справки с места жительства, выписки из домой книги, справки с предыдущего места жительства:</w:t>
      </w:r>
    </w:p>
    <w:p w:rsidR="007A2C88" w:rsidRDefault="007A2C88" w:rsidP="007A2C88">
      <w:pPr>
        <w:jc w:val="both"/>
        <w:rPr>
          <w:color w:val="000000"/>
          <w:spacing w:val="-6"/>
          <w:sz w:val="28"/>
          <w:szCs w:val="28"/>
        </w:rPr>
      </w:pPr>
    </w:p>
    <w:p w:rsidR="007A2C88" w:rsidRDefault="007A2C88" w:rsidP="007A2C88">
      <w:pPr>
        <w:numPr>
          <w:ilvl w:val="0"/>
          <w:numId w:val="1"/>
        </w:numPr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Документы, удостоверяющие личность.</w:t>
      </w:r>
    </w:p>
    <w:p w:rsidR="007A2C88" w:rsidRDefault="007A2C88" w:rsidP="007A2C88">
      <w:pPr>
        <w:numPr>
          <w:ilvl w:val="0"/>
          <w:numId w:val="1"/>
        </w:numPr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Домовая книга.</w:t>
      </w:r>
    </w:p>
    <w:p w:rsidR="007A2C88" w:rsidRDefault="007A2C88" w:rsidP="007A2C88">
      <w:pPr>
        <w:ind w:left="720"/>
        <w:jc w:val="both"/>
        <w:rPr>
          <w:color w:val="000000"/>
          <w:spacing w:val="-6"/>
          <w:sz w:val="28"/>
          <w:szCs w:val="28"/>
        </w:rPr>
      </w:pPr>
    </w:p>
    <w:p w:rsidR="007A2C88" w:rsidRDefault="007A2C88" w:rsidP="007A2C88">
      <w:pPr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Для получения справки о составе семьи:</w:t>
      </w:r>
    </w:p>
    <w:p w:rsidR="007A2C88" w:rsidRDefault="007A2C88" w:rsidP="007A2C88">
      <w:pPr>
        <w:jc w:val="both"/>
        <w:rPr>
          <w:color w:val="000000"/>
          <w:spacing w:val="-6"/>
          <w:sz w:val="28"/>
          <w:szCs w:val="28"/>
        </w:rPr>
      </w:pPr>
    </w:p>
    <w:p w:rsidR="007A2C88" w:rsidRDefault="007A2C88" w:rsidP="007A2C88">
      <w:pPr>
        <w:numPr>
          <w:ilvl w:val="0"/>
          <w:numId w:val="2"/>
        </w:numPr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Документы, удостоверяющие личность.</w:t>
      </w:r>
    </w:p>
    <w:p w:rsidR="007A2C88" w:rsidRDefault="007A2C88" w:rsidP="007A2C88">
      <w:pPr>
        <w:numPr>
          <w:ilvl w:val="0"/>
          <w:numId w:val="2"/>
        </w:numPr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Домовая книга.</w:t>
      </w:r>
    </w:p>
    <w:p w:rsidR="007A2C88" w:rsidRDefault="007A2C88" w:rsidP="007A2C88">
      <w:pPr>
        <w:numPr>
          <w:ilvl w:val="0"/>
          <w:numId w:val="2"/>
        </w:numPr>
        <w:jc w:val="both"/>
        <w:rPr>
          <w:color w:val="000000"/>
          <w:spacing w:val="-6"/>
          <w:sz w:val="28"/>
          <w:szCs w:val="28"/>
        </w:rPr>
      </w:pPr>
      <w:proofErr w:type="gramStart"/>
      <w:r>
        <w:rPr>
          <w:color w:val="000000"/>
          <w:spacing w:val="-6"/>
          <w:sz w:val="28"/>
          <w:szCs w:val="28"/>
        </w:rPr>
        <w:t xml:space="preserve">Документы, подтверждающие родство всех членов семьи, зарегистрированных по запрашиваемому адресу (паспорта, свидетельства о рождении, </w:t>
      </w:r>
      <w:proofErr w:type="spellStart"/>
      <w:r>
        <w:rPr>
          <w:color w:val="000000"/>
          <w:spacing w:val="-6"/>
          <w:sz w:val="28"/>
          <w:szCs w:val="28"/>
        </w:rPr>
        <w:t>свидельство</w:t>
      </w:r>
      <w:proofErr w:type="spellEnd"/>
      <w:r>
        <w:rPr>
          <w:color w:val="000000"/>
          <w:spacing w:val="-6"/>
          <w:sz w:val="28"/>
          <w:szCs w:val="28"/>
        </w:rPr>
        <w:t xml:space="preserve"> заключении брака.</w:t>
      </w:r>
      <w:proofErr w:type="gramEnd"/>
    </w:p>
    <w:p w:rsidR="007A2C88" w:rsidRDefault="007A2C88" w:rsidP="007A2C88">
      <w:pPr>
        <w:ind w:left="720"/>
        <w:jc w:val="both"/>
        <w:rPr>
          <w:color w:val="000000"/>
          <w:spacing w:val="-6"/>
          <w:sz w:val="28"/>
          <w:szCs w:val="28"/>
        </w:rPr>
      </w:pPr>
    </w:p>
    <w:p w:rsidR="007A2C88" w:rsidRDefault="007A2C88" w:rsidP="007A2C88">
      <w:pPr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Для получения справки с места жительства умершего на день смерти:</w:t>
      </w:r>
    </w:p>
    <w:p w:rsidR="007A2C88" w:rsidRDefault="007A2C88" w:rsidP="007A2C88">
      <w:pPr>
        <w:jc w:val="both"/>
        <w:rPr>
          <w:color w:val="000000"/>
          <w:spacing w:val="-6"/>
          <w:sz w:val="28"/>
          <w:szCs w:val="28"/>
        </w:rPr>
      </w:pPr>
    </w:p>
    <w:p w:rsidR="007A2C88" w:rsidRDefault="007A2C88" w:rsidP="007A2C88">
      <w:pPr>
        <w:numPr>
          <w:ilvl w:val="0"/>
          <w:numId w:val="3"/>
        </w:numPr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Документ, удостоверяющий личность.</w:t>
      </w:r>
    </w:p>
    <w:p w:rsidR="007A2C88" w:rsidRDefault="007A2C88" w:rsidP="007A2C88">
      <w:pPr>
        <w:numPr>
          <w:ilvl w:val="0"/>
          <w:numId w:val="3"/>
        </w:numPr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Домовая книга.</w:t>
      </w:r>
    </w:p>
    <w:p w:rsidR="007A2C88" w:rsidRDefault="007A2C88" w:rsidP="007A2C88">
      <w:pPr>
        <w:numPr>
          <w:ilvl w:val="0"/>
          <w:numId w:val="3"/>
        </w:numPr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Свидетельство о смерти оригинал.</w:t>
      </w:r>
    </w:p>
    <w:p w:rsidR="007A2C88" w:rsidRDefault="007A2C88" w:rsidP="007A2C88">
      <w:pPr>
        <w:numPr>
          <w:ilvl w:val="0"/>
          <w:numId w:val="3"/>
        </w:numPr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Документы, подтверждающие родство всех членов семьи, зарегистрированных по запрашиваемому адресу (свидетельства о рождении детей, свидетельства о заключении брака).</w:t>
      </w:r>
    </w:p>
    <w:p w:rsidR="007A2C88" w:rsidRDefault="007A2C88" w:rsidP="007A2C88">
      <w:pPr>
        <w:rPr>
          <w:color w:val="000000"/>
          <w:spacing w:val="-6"/>
          <w:sz w:val="28"/>
          <w:szCs w:val="28"/>
        </w:rPr>
        <w:sectPr w:rsidR="007A2C88">
          <w:pgSz w:w="12240" w:h="15840"/>
          <w:pgMar w:top="1134" w:right="851" w:bottom="709" w:left="1134" w:header="720" w:footer="720" w:gutter="0"/>
          <w:cols w:space="720"/>
        </w:sectPr>
      </w:pPr>
    </w:p>
    <w:p w:rsidR="007A2C88" w:rsidRDefault="007A2C88" w:rsidP="007A2C88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№3 </w:t>
      </w:r>
    </w:p>
    <w:p w:rsidR="007A2C88" w:rsidRDefault="007A2C88" w:rsidP="007A2C88">
      <w:pPr>
        <w:widowControl w:val="0"/>
        <w:suppressAutoHyphens/>
        <w:ind w:left="5103"/>
        <w:rPr>
          <w:sz w:val="28"/>
          <w:szCs w:val="28"/>
        </w:rPr>
      </w:pPr>
    </w:p>
    <w:p w:rsidR="007A2C88" w:rsidRDefault="007A2C88" w:rsidP="007A2C88">
      <w:pPr>
        <w:widowControl w:val="0"/>
        <w:suppressAutoHyphens/>
        <w:ind w:left="5103"/>
        <w:rPr>
          <w:rFonts w:eastAsia="Andale Sans UI"/>
          <w:kern w:val="2"/>
        </w:rPr>
      </w:pPr>
    </w:p>
    <w:p w:rsidR="007A2C88" w:rsidRDefault="007A2C88" w:rsidP="007A2C88">
      <w:pPr>
        <w:widowControl w:val="0"/>
        <w:suppressAutoHyphens/>
        <w:spacing w:before="28" w:after="28"/>
        <w:jc w:val="center"/>
        <w:rPr>
          <w:rFonts w:eastAsia="Andale Sans UI"/>
          <w:kern w:val="2"/>
          <w:sz w:val="28"/>
          <w:szCs w:val="28"/>
        </w:rPr>
      </w:pPr>
      <w:r>
        <w:rPr>
          <w:sz w:val="28"/>
          <w:szCs w:val="28"/>
        </w:rPr>
        <w:t>Блок-схема процесса предоставления муниципальной услуги</w:t>
      </w:r>
    </w:p>
    <w:p w:rsidR="007A2C88" w:rsidRDefault="007A2C88" w:rsidP="007A2C88">
      <w:pPr>
        <w:widowControl w:val="0"/>
        <w:suppressAutoHyphens/>
        <w:rPr>
          <w:rFonts w:eastAsia="Andale Sans UI"/>
          <w:b/>
          <w:kern w:val="2"/>
        </w:rPr>
      </w:pPr>
    </w:p>
    <w:p w:rsidR="007A2C88" w:rsidRPr="00F03F56" w:rsidRDefault="007A2C88" w:rsidP="007A2C88">
      <w:pPr>
        <w:jc w:val="right"/>
        <w:rPr>
          <w:color w:val="000000"/>
          <w:spacing w:val="-6"/>
          <w:sz w:val="28"/>
          <w:szCs w:val="28"/>
        </w:rPr>
      </w:pPr>
      <w:r>
        <w:object w:dxaOrig="10245" w:dyaOrig="9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25pt;height:486.75pt" o:ole="">
            <v:imagedata r:id="rId13" o:title=""/>
          </v:shape>
          <o:OLEObject Type="Embed" ProgID="Visio.Drawing.11" ShapeID="_x0000_i1025" DrawAspect="Content" ObjectID="_1515589325" r:id="rId14"/>
        </w:object>
      </w:r>
      <w:r>
        <w:br w:type="page"/>
      </w:r>
      <w:r w:rsidRPr="00F03F56">
        <w:rPr>
          <w:color w:val="000000"/>
          <w:spacing w:val="-6"/>
          <w:sz w:val="28"/>
          <w:szCs w:val="28"/>
        </w:rPr>
        <w:lastRenderedPageBreak/>
        <w:t>Приложение №4</w:t>
      </w:r>
    </w:p>
    <w:p w:rsidR="007A2C88" w:rsidRPr="00F03F56" w:rsidRDefault="007A2C88" w:rsidP="007A2C88">
      <w:pPr>
        <w:jc w:val="right"/>
        <w:rPr>
          <w:color w:val="000000"/>
          <w:spacing w:val="-6"/>
          <w:sz w:val="28"/>
          <w:szCs w:val="28"/>
        </w:rPr>
      </w:pPr>
    </w:p>
    <w:p w:rsidR="007A2C88" w:rsidRPr="00F03F56" w:rsidRDefault="007A2C88" w:rsidP="007A2C88">
      <w:pPr>
        <w:ind w:left="5812" w:right="-2"/>
        <w:rPr>
          <w:sz w:val="28"/>
          <w:szCs w:val="28"/>
        </w:rPr>
      </w:pPr>
      <w:r w:rsidRPr="00F03F56">
        <w:rPr>
          <w:sz w:val="28"/>
          <w:szCs w:val="28"/>
        </w:rPr>
        <w:t xml:space="preserve">Руководителю </w:t>
      </w:r>
    </w:p>
    <w:p w:rsidR="007A2C88" w:rsidRPr="00F03F56" w:rsidRDefault="007A2C88" w:rsidP="007A2C88">
      <w:pPr>
        <w:ind w:left="5812" w:right="-2"/>
        <w:rPr>
          <w:sz w:val="28"/>
          <w:szCs w:val="28"/>
        </w:rPr>
      </w:pPr>
      <w:r w:rsidRPr="00F03F56">
        <w:rPr>
          <w:sz w:val="28"/>
          <w:szCs w:val="28"/>
        </w:rPr>
        <w:t>Исполнительного комитета ______</w:t>
      </w:r>
      <w:r w:rsidRPr="00F03F56">
        <w:rPr>
          <w:b/>
          <w:sz w:val="28"/>
          <w:szCs w:val="28"/>
        </w:rPr>
        <w:t xml:space="preserve">________ </w:t>
      </w:r>
      <w:r w:rsidRPr="00F03F56">
        <w:rPr>
          <w:sz w:val="28"/>
          <w:szCs w:val="28"/>
        </w:rPr>
        <w:t>муниципального района Республики Татарстан</w:t>
      </w:r>
    </w:p>
    <w:p w:rsidR="007A2C88" w:rsidRPr="00F03F56" w:rsidRDefault="007A2C88" w:rsidP="007A2C88">
      <w:pPr>
        <w:ind w:left="5812" w:right="-2"/>
        <w:rPr>
          <w:b/>
          <w:sz w:val="28"/>
          <w:szCs w:val="28"/>
        </w:rPr>
      </w:pPr>
      <w:r w:rsidRPr="00F03F56">
        <w:rPr>
          <w:sz w:val="28"/>
          <w:szCs w:val="28"/>
        </w:rPr>
        <w:t>От:</w:t>
      </w:r>
      <w:r w:rsidRPr="00F03F56">
        <w:rPr>
          <w:b/>
          <w:sz w:val="28"/>
          <w:szCs w:val="28"/>
        </w:rPr>
        <w:t>__________________________</w:t>
      </w:r>
    </w:p>
    <w:p w:rsidR="007A2C88" w:rsidRPr="00F03F56" w:rsidRDefault="007A2C88" w:rsidP="007A2C88">
      <w:pPr>
        <w:ind w:right="-2" w:firstLine="709"/>
        <w:jc w:val="center"/>
        <w:rPr>
          <w:b/>
          <w:sz w:val="28"/>
          <w:szCs w:val="28"/>
        </w:rPr>
      </w:pPr>
    </w:p>
    <w:p w:rsidR="007A2C88" w:rsidRPr="00F03F56" w:rsidRDefault="007A2C88" w:rsidP="007A2C88">
      <w:pPr>
        <w:ind w:right="-2" w:firstLine="709"/>
        <w:jc w:val="center"/>
        <w:rPr>
          <w:b/>
          <w:sz w:val="28"/>
          <w:szCs w:val="28"/>
        </w:rPr>
      </w:pPr>
      <w:r w:rsidRPr="00F03F56">
        <w:rPr>
          <w:b/>
          <w:sz w:val="28"/>
          <w:szCs w:val="28"/>
        </w:rPr>
        <w:t>Заявление</w:t>
      </w:r>
    </w:p>
    <w:p w:rsidR="007A2C88" w:rsidRPr="00F03F56" w:rsidRDefault="007A2C88" w:rsidP="007A2C88">
      <w:pPr>
        <w:ind w:right="-2" w:firstLine="709"/>
        <w:jc w:val="center"/>
        <w:rPr>
          <w:b/>
          <w:sz w:val="28"/>
          <w:szCs w:val="28"/>
        </w:rPr>
      </w:pPr>
      <w:r w:rsidRPr="00F03F56">
        <w:rPr>
          <w:b/>
          <w:sz w:val="28"/>
          <w:szCs w:val="28"/>
        </w:rPr>
        <w:t>об исправлении технической ошибки</w:t>
      </w:r>
    </w:p>
    <w:p w:rsidR="007A2C88" w:rsidRPr="00F03F56" w:rsidRDefault="007A2C88" w:rsidP="007A2C88">
      <w:pPr>
        <w:ind w:right="-2" w:firstLine="709"/>
        <w:jc w:val="center"/>
        <w:rPr>
          <w:b/>
          <w:sz w:val="28"/>
          <w:szCs w:val="28"/>
        </w:rPr>
      </w:pPr>
    </w:p>
    <w:p w:rsidR="007A2C88" w:rsidRPr="00F03F56" w:rsidRDefault="007A2C88" w:rsidP="007A2C88">
      <w:pPr>
        <w:spacing w:line="276" w:lineRule="auto"/>
        <w:ind w:right="-2" w:firstLine="709"/>
        <w:jc w:val="both"/>
        <w:rPr>
          <w:b/>
          <w:sz w:val="28"/>
          <w:szCs w:val="28"/>
        </w:rPr>
      </w:pPr>
      <w:r w:rsidRPr="00F03F56">
        <w:rPr>
          <w:sz w:val="28"/>
          <w:szCs w:val="28"/>
        </w:rPr>
        <w:t>Сообщаю об ошибке, допущенной при оказании муниципальной услуги __</w:t>
      </w:r>
      <w:r w:rsidRPr="00F03F56">
        <w:rPr>
          <w:b/>
          <w:sz w:val="28"/>
          <w:szCs w:val="28"/>
        </w:rPr>
        <w:t>____________________________________________________________________</w:t>
      </w:r>
    </w:p>
    <w:p w:rsidR="007A2C88" w:rsidRPr="00F03F56" w:rsidRDefault="007A2C88" w:rsidP="007A2C88">
      <w:pPr>
        <w:widowControl w:val="0"/>
        <w:autoSpaceDE w:val="0"/>
        <w:autoSpaceDN w:val="0"/>
        <w:adjustRightInd w:val="0"/>
        <w:spacing w:line="276" w:lineRule="auto"/>
        <w:ind w:right="-2" w:firstLine="709"/>
        <w:jc w:val="center"/>
      </w:pPr>
      <w:r w:rsidRPr="00F03F56">
        <w:t>(наименование услуги)</w:t>
      </w:r>
    </w:p>
    <w:p w:rsidR="007A2C88" w:rsidRPr="00F03F56" w:rsidRDefault="007A2C88" w:rsidP="007A2C88">
      <w:pPr>
        <w:spacing w:line="276" w:lineRule="auto"/>
        <w:ind w:right="-2"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Записано:_______________________________________________________________________________________________________________________________</w:t>
      </w:r>
    </w:p>
    <w:p w:rsidR="007A2C88" w:rsidRPr="00F03F56" w:rsidRDefault="007A2C88" w:rsidP="007A2C88">
      <w:pPr>
        <w:spacing w:line="276" w:lineRule="auto"/>
        <w:ind w:right="-2" w:firstLine="709"/>
        <w:rPr>
          <w:sz w:val="28"/>
          <w:szCs w:val="28"/>
        </w:rPr>
      </w:pPr>
      <w:r w:rsidRPr="00F03F56">
        <w:rPr>
          <w:sz w:val="28"/>
          <w:szCs w:val="28"/>
        </w:rPr>
        <w:t>Правильные сведения:_______________________________________________</w:t>
      </w:r>
    </w:p>
    <w:p w:rsidR="007A2C88" w:rsidRPr="00F03F56" w:rsidRDefault="007A2C88" w:rsidP="007A2C88">
      <w:pPr>
        <w:spacing w:line="276" w:lineRule="auto"/>
        <w:ind w:right="-2"/>
        <w:rPr>
          <w:sz w:val="28"/>
          <w:szCs w:val="28"/>
        </w:rPr>
      </w:pPr>
      <w:r w:rsidRPr="00F03F56">
        <w:rPr>
          <w:sz w:val="28"/>
          <w:szCs w:val="28"/>
        </w:rPr>
        <w:t>______________________________________________________________________</w:t>
      </w:r>
    </w:p>
    <w:p w:rsidR="007A2C88" w:rsidRPr="00F03F56" w:rsidRDefault="007A2C88" w:rsidP="007A2C88">
      <w:pPr>
        <w:spacing w:line="276" w:lineRule="auto"/>
        <w:ind w:right="-2"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 xml:space="preserve">Прошу исправить допущенную техническую ошибку и внести соответствующие изменения в документ, являющийся результатом муниципальной услуги. </w:t>
      </w:r>
    </w:p>
    <w:p w:rsidR="007A2C88" w:rsidRPr="00F03F56" w:rsidRDefault="007A2C88" w:rsidP="007A2C88">
      <w:pPr>
        <w:spacing w:line="276" w:lineRule="auto"/>
        <w:ind w:right="-2"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Прилагаю следующие документы:</w:t>
      </w:r>
    </w:p>
    <w:p w:rsidR="007A2C88" w:rsidRPr="00F03F56" w:rsidRDefault="007A2C88" w:rsidP="007A2C88">
      <w:pPr>
        <w:spacing w:line="276" w:lineRule="auto"/>
        <w:ind w:right="-2"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1.</w:t>
      </w:r>
    </w:p>
    <w:p w:rsidR="007A2C88" w:rsidRPr="00F03F56" w:rsidRDefault="007A2C88" w:rsidP="007A2C88">
      <w:pPr>
        <w:spacing w:line="276" w:lineRule="auto"/>
        <w:ind w:right="-2"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2.</w:t>
      </w:r>
    </w:p>
    <w:p w:rsidR="007A2C88" w:rsidRPr="00F03F56" w:rsidRDefault="007A2C88" w:rsidP="007A2C88">
      <w:pPr>
        <w:spacing w:line="276" w:lineRule="auto"/>
        <w:ind w:right="-2"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3.</w:t>
      </w:r>
    </w:p>
    <w:p w:rsidR="007A2C88" w:rsidRPr="00F03F56" w:rsidRDefault="007A2C88" w:rsidP="007A2C88">
      <w:pPr>
        <w:spacing w:line="276" w:lineRule="auto"/>
        <w:ind w:right="-2"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7A2C88" w:rsidRPr="00F03F56" w:rsidRDefault="007A2C88" w:rsidP="007A2C8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посредством отправления электронного документа на адрес E-mail:_______;</w:t>
      </w:r>
    </w:p>
    <w:p w:rsidR="007A2C88" w:rsidRPr="00F03F56" w:rsidRDefault="007A2C88" w:rsidP="007A2C8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в виде заверенной копии на бумажном носителе почтовым отправлением по адресу: ________________________________________________________________.</w:t>
      </w:r>
    </w:p>
    <w:p w:rsidR="007A2C88" w:rsidRPr="00F03F56" w:rsidRDefault="007A2C88" w:rsidP="007A2C88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pacing w:val="-6"/>
          <w:sz w:val="28"/>
          <w:szCs w:val="28"/>
        </w:rPr>
      </w:pPr>
      <w:r w:rsidRPr="00F03F56">
        <w:rPr>
          <w:color w:val="000000"/>
          <w:spacing w:val="-6"/>
          <w:sz w:val="28"/>
          <w:szCs w:val="28"/>
        </w:rPr>
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услуги), в том числе в автоматизированном режиме, включая принятие решений на их основе органом предоставляющим муниципальную услугу, в целях предоставления муниципальной услуги.</w:t>
      </w:r>
    </w:p>
    <w:p w:rsidR="007A2C88" w:rsidRPr="00F03F56" w:rsidRDefault="007A2C88" w:rsidP="007A2C88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pacing w:val="-6"/>
          <w:sz w:val="28"/>
          <w:szCs w:val="28"/>
        </w:rPr>
      </w:pPr>
      <w:r w:rsidRPr="00F03F56">
        <w:rPr>
          <w:color w:val="000000"/>
          <w:spacing w:val="-6"/>
          <w:sz w:val="28"/>
          <w:szCs w:val="28"/>
        </w:rPr>
        <w:t xml:space="preserve">Настоящим подтверждаю: сведения, включенные в заявление, относящиеся к </w:t>
      </w:r>
      <w:r w:rsidRPr="00F03F56">
        <w:rPr>
          <w:color w:val="000000"/>
          <w:spacing w:val="-6"/>
          <w:sz w:val="28"/>
          <w:szCs w:val="28"/>
        </w:rPr>
        <w:lastRenderedPageBreak/>
        <w:t xml:space="preserve">моей личности и представляемому мною лицу, а также внесенные мною ниже, достоверны. Документы (копии документов), приложенные к заявлению, соответствуют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 </w:t>
      </w:r>
    </w:p>
    <w:p w:rsidR="007A2C88" w:rsidRPr="00F03F56" w:rsidRDefault="007A2C88" w:rsidP="007A2C88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pacing w:val="-6"/>
          <w:sz w:val="28"/>
          <w:szCs w:val="28"/>
        </w:rPr>
      </w:pPr>
      <w:r w:rsidRPr="00F03F56">
        <w:rPr>
          <w:color w:val="000000"/>
          <w:spacing w:val="-6"/>
          <w:sz w:val="28"/>
          <w:szCs w:val="28"/>
        </w:rPr>
        <w:t>Даю свое согласие на участие в опросе по оценке качества предоставленной мне муниципальной услуги по телефону: _______________________.</w:t>
      </w:r>
    </w:p>
    <w:p w:rsidR="007A2C88" w:rsidRPr="00F03F56" w:rsidRDefault="007A2C88" w:rsidP="007A2C88">
      <w:pPr>
        <w:spacing w:line="276" w:lineRule="auto"/>
        <w:jc w:val="center"/>
        <w:rPr>
          <w:sz w:val="28"/>
          <w:szCs w:val="28"/>
        </w:rPr>
      </w:pPr>
    </w:p>
    <w:p w:rsidR="007A2C88" w:rsidRPr="00F03F56" w:rsidRDefault="007A2C88" w:rsidP="007A2C88">
      <w:pPr>
        <w:spacing w:line="276" w:lineRule="auto"/>
        <w:jc w:val="both"/>
        <w:rPr>
          <w:sz w:val="28"/>
          <w:szCs w:val="28"/>
        </w:rPr>
      </w:pPr>
      <w:r w:rsidRPr="00F03F56">
        <w:rPr>
          <w:sz w:val="28"/>
          <w:szCs w:val="28"/>
        </w:rPr>
        <w:t>______________</w:t>
      </w:r>
      <w:r w:rsidRPr="00F03F56">
        <w:rPr>
          <w:sz w:val="28"/>
          <w:szCs w:val="28"/>
        </w:rPr>
        <w:tab/>
      </w:r>
      <w:r w:rsidRPr="00F03F56">
        <w:rPr>
          <w:sz w:val="28"/>
          <w:szCs w:val="28"/>
        </w:rPr>
        <w:tab/>
      </w:r>
      <w:r w:rsidRPr="00F03F56">
        <w:rPr>
          <w:sz w:val="28"/>
          <w:szCs w:val="28"/>
        </w:rPr>
        <w:tab/>
      </w:r>
      <w:r w:rsidRPr="00F03F56">
        <w:rPr>
          <w:sz w:val="28"/>
          <w:szCs w:val="28"/>
        </w:rPr>
        <w:tab/>
        <w:t>_________________ ( ________________)</w:t>
      </w:r>
    </w:p>
    <w:p w:rsidR="007A2C88" w:rsidRDefault="007A2C88" w:rsidP="007A2C88">
      <w:pPr>
        <w:spacing w:line="276" w:lineRule="auto"/>
        <w:jc w:val="both"/>
        <w:rPr>
          <w:sz w:val="28"/>
          <w:szCs w:val="28"/>
        </w:rPr>
      </w:pPr>
      <w:r w:rsidRPr="00F03F56">
        <w:rPr>
          <w:sz w:val="28"/>
          <w:szCs w:val="28"/>
        </w:rPr>
        <w:tab/>
        <w:t>(дата)</w:t>
      </w:r>
      <w:r w:rsidRPr="00F03F56">
        <w:rPr>
          <w:sz w:val="28"/>
          <w:szCs w:val="28"/>
        </w:rPr>
        <w:tab/>
      </w:r>
      <w:r w:rsidRPr="00F03F56">
        <w:rPr>
          <w:sz w:val="28"/>
          <w:szCs w:val="28"/>
        </w:rPr>
        <w:tab/>
      </w:r>
      <w:r w:rsidRPr="00F03F56">
        <w:rPr>
          <w:sz w:val="28"/>
          <w:szCs w:val="28"/>
        </w:rPr>
        <w:tab/>
      </w:r>
      <w:r w:rsidRPr="00F03F56">
        <w:rPr>
          <w:sz w:val="28"/>
          <w:szCs w:val="28"/>
        </w:rPr>
        <w:tab/>
      </w:r>
      <w:r w:rsidRPr="00F03F56">
        <w:rPr>
          <w:sz w:val="28"/>
          <w:szCs w:val="28"/>
        </w:rPr>
        <w:tab/>
      </w:r>
      <w:r w:rsidRPr="00F03F56">
        <w:rPr>
          <w:sz w:val="28"/>
          <w:szCs w:val="28"/>
        </w:rPr>
        <w:tab/>
        <w:t>(подпись)</w:t>
      </w:r>
      <w:r w:rsidRPr="00F03F56">
        <w:rPr>
          <w:sz w:val="28"/>
          <w:szCs w:val="28"/>
        </w:rPr>
        <w:tab/>
      </w:r>
      <w:r w:rsidRPr="00F03F56">
        <w:rPr>
          <w:sz w:val="28"/>
          <w:szCs w:val="28"/>
        </w:rPr>
        <w:tab/>
        <w:t>(Ф.И.О.)</w:t>
      </w:r>
    </w:p>
    <w:p w:rsidR="007A2C88" w:rsidRDefault="007A2C88" w:rsidP="007A2C88">
      <w:pPr>
        <w:autoSpaceDE w:val="0"/>
        <w:autoSpaceDN w:val="0"/>
        <w:adjustRightInd w:val="0"/>
        <w:ind w:firstLine="720"/>
        <w:jc w:val="right"/>
        <w:rPr>
          <w:color w:val="000000"/>
          <w:spacing w:val="-6"/>
          <w:sz w:val="28"/>
          <w:szCs w:val="28"/>
        </w:rPr>
      </w:pPr>
    </w:p>
    <w:p w:rsidR="007A2C88" w:rsidRDefault="007A2C88" w:rsidP="007A2C88">
      <w:pPr>
        <w:rPr>
          <w:color w:val="000000"/>
          <w:spacing w:val="-6"/>
          <w:sz w:val="28"/>
          <w:szCs w:val="28"/>
        </w:rPr>
        <w:sectPr w:rsidR="007A2C88">
          <w:pgSz w:w="12240" w:h="15840"/>
          <w:pgMar w:top="1134" w:right="851" w:bottom="709" w:left="1134" w:header="720" w:footer="720" w:gutter="0"/>
          <w:cols w:space="720"/>
        </w:sectPr>
      </w:pPr>
    </w:p>
    <w:p w:rsidR="00797EFA" w:rsidRDefault="00797EFA" w:rsidP="00797EFA">
      <w:pPr>
        <w:jc w:val="right"/>
        <w:rPr>
          <w:rFonts w:eastAsia="Calibri"/>
          <w:spacing w:val="-6"/>
          <w:sz w:val="28"/>
          <w:szCs w:val="28"/>
        </w:rPr>
      </w:pPr>
      <w:r>
        <w:rPr>
          <w:rFonts w:eastAsia="Calibri"/>
          <w:spacing w:val="-6"/>
          <w:sz w:val="28"/>
          <w:szCs w:val="28"/>
        </w:rPr>
        <w:lastRenderedPageBreak/>
        <w:t>Приложение</w:t>
      </w:r>
    </w:p>
    <w:p w:rsidR="00797EFA" w:rsidRDefault="00797EFA" w:rsidP="00797EFA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pacing w:val="-6"/>
          <w:sz w:val="28"/>
          <w:szCs w:val="28"/>
        </w:rPr>
        <w:t xml:space="preserve"> (справочное)</w:t>
      </w:r>
    </w:p>
    <w:p w:rsidR="00797EFA" w:rsidRDefault="00797EFA" w:rsidP="00797EFA">
      <w:pPr>
        <w:rPr>
          <w:rFonts w:eastAsia="Calibri"/>
          <w:b/>
          <w:sz w:val="28"/>
          <w:szCs w:val="28"/>
        </w:rPr>
      </w:pPr>
    </w:p>
    <w:p w:rsidR="00797EFA" w:rsidRDefault="00797EFA" w:rsidP="00797EFA">
      <w:pPr>
        <w:tabs>
          <w:tab w:val="left" w:pos="5760"/>
        </w:tabs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</w:r>
    </w:p>
    <w:p w:rsidR="00797EFA" w:rsidRDefault="00797EFA" w:rsidP="00797E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797EFA" w:rsidRDefault="00797EFA" w:rsidP="00797EFA">
      <w:pPr>
        <w:jc w:val="center"/>
        <w:rPr>
          <w:b/>
          <w:sz w:val="28"/>
          <w:szCs w:val="28"/>
        </w:rPr>
      </w:pPr>
    </w:p>
    <w:p w:rsidR="00797EFA" w:rsidRDefault="00797EFA" w:rsidP="00797EFA">
      <w:pPr>
        <w:jc w:val="center"/>
        <w:rPr>
          <w:b/>
          <w:sz w:val="28"/>
          <w:szCs w:val="28"/>
        </w:rPr>
      </w:pPr>
    </w:p>
    <w:p w:rsidR="00797EFA" w:rsidRDefault="00797EFA" w:rsidP="00797E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Исполнительный комитет  Чувашско-Дрожжановского сельского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поселения</w:t>
      </w:r>
    </w:p>
    <w:p w:rsidR="00797EFA" w:rsidRDefault="00797EFA" w:rsidP="00797EF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Дрожжановского  муниципального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2"/>
        <w:gridCol w:w="1842"/>
        <w:gridCol w:w="8"/>
        <w:gridCol w:w="3869"/>
      </w:tblGrid>
      <w:tr w:rsidR="00797EFA" w:rsidTr="00797EFA">
        <w:trPr>
          <w:trHeight w:val="488"/>
        </w:trPr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FA" w:rsidRDefault="00797EF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FA" w:rsidRDefault="00797EF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</w:t>
            </w:r>
          </w:p>
        </w:tc>
        <w:tc>
          <w:tcPr>
            <w:tcW w:w="4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FA" w:rsidRDefault="00797EF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Электронный адрес</w:t>
            </w:r>
          </w:p>
        </w:tc>
      </w:tr>
      <w:tr w:rsidR="00797EFA" w:rsidTr="00797EFA">
        <w:trPr>
          <w:trHeight w:val="488"/>
        </w:trPr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FA" w:rsidRDefault="00797EFA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Чувашско-Дрожжановского сельского поселения</w:t>
            </w:r>
          </w:p>
          <w:p w:rsidR="00797EFA" w:rsidRDefault="00797EFA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Дрожжановского муниципального района</w:t>
            </w:r>
          </w:p>
          <w:p w:rsidR="00797EFA" w:rsidRDefault="00797EFA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Республики Татарстан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FA" w:rsidRDefault="00797EF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(84375) 37-2-48</w:t>
            </w:r>
          </w:p>
        </w:tc>
        <w:tc>
          <w:tcPr>
            <w:tcW w:w="4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FA" w:rsidRDefault="00797EFA">
            <w:pPr>
              <w:suppressAutoHyphens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Chuvd.drz@tatar</w:t>
            </w:r>
            <w:proofErr w:type="spellEnd"/>
            <w:r>
              <w:rPr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797EFA" w:rsidTr="00797EFA">
        <w:trPr>
          <w:trHeight w:val="488"/>
        </w:trPr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FA" w:rsidRDefault="00797EFA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исполнительного комитета Чувашско-Дрожжановского сельского поселения</w:t>
            </w:r>
          </w:p>
          <w:p w:rsidR="00797EFA" w:rsidRDefault="00797EFA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Дрожжановского муниципального района</w:t>
            </w:r>
          </w:p>
          <w:p w:rsidR="00797EFA" w:rsidRDefault="00797EFA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Республики Татарстан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FA" w:rsidRDefault="00797EF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(84375) 37-2-23</w:t>
            </w:r>
          </w:p>
        </w:tc>
        <w:tc>
          <w:tcPr>
            <w:tcW w:w="4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FA" w:rsidRDefault="00797EFA">
            <w:pPr>
              <w:suppressAutoHyphens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spellStart"/>
            <w:proofErr w:type="gramEnd"/>
            <w:r>
              <w:rPr>
                <w:sz w:val="28"/>
                <w:szCs w:val="28"/>
                <w:lang w:val="en-US"/>
              </w:rPr>
              <w:t>huvd.drz@tatar</w:t>
            </w:r>
            <w:proofErr w:type="spellEnd"/>
            <w:r>
              <w:rPr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797EFA" w:rsidTr="00797EFA"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FA" w:rsidRDefault="00797EF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FA" w:rsidRDefault="00797EF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FA" w:rsidRDefault="00797EF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97EFA" w:rsidTr="00797EFA"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FA" w:rsidRDefault="00797EF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FA" w:rsidRDefault="00797EF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FA" w:rsidRDefault="00797EF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797EFA" w:rsidRDefault="00797EFA" w:rsidP="00797EFA">
      <w:pPr>
        <w:widowControl w:val="0"/>
        <w:autoSpaceDE w:val="0"/>
        <w:autoSpaceDN w:val="0"/>
        <w:adjustRightInd w:val="0"/>
        <w:ind w:left="5040"/>
        <w:jc w:val="right"/>
        <w:rPr>
          <w:rFonts w:ascii="Courier New" w:hAnsi="Courier New" w:cs="Courier New"/>
          <w:sz w:val="20"/>
          <w:szCs w:val="20"/>
        </w:rPr>
      </w:pPr>
    </w:p>
    <w:p w:rsidR="00797EFA" w:rsidRDefault="00797EFA" w:rsidP="00797EFA">
      <w:pPr>
        <w:ind w:firstLine="720"/>
        <w:jc w:val="both"/>
        <w:rPr>
          <w:sz w:val="28"/>
          <w:szCs w:val="28"/>
        </w:rPr>
      </w:pPr>
    </w:p>
    <w:p w:rsidR="00797EFA" w:rsidRDefault="00797EFA" w:rsidP="00797EFA"/>
    <w:p w:rsidR="00797EFA" w:rsidRDefault="00797EFA" w:rsidP="00797E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Чувашско-Дрожжановского сельского поселения Дрожжановского  муниципального района</w:t>
      </w:r>
    </w:p>
    <w:p w:rsidR="00797EFA" w:rsidRDefault="00797EFA" w:rsidP="00797EFA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0"/>
        <w:gridCol w:w="1854"/>
        <w:gridCol w:w="3917"/>
      </w:tblGrid>
      <w:tr w:rsidR="00797EFA" w:rsidTr="00797EFA">
        <w:trPr>
          <w:trHeight w:val="488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FA" w:rsidRDefault="00797EF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FA" w:rsidRDefault="00797EF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FA" w:rsidRDefault="00797EF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Электронный адрес</w:t>
            </w:r>
          </w:p>
        </w:tc>
      </w:tr>
      <w:tr w:rsidR="00797EFA" w:rsidTr="00797EFA"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FA" w:rsidRDefault="00797EFA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Чувашско-Дрожжановского сельского поселения</w:t>
            </w:r>
          </w:p>
          <w:p w:rsidR="00797EFA" w:rsidRDefault="00797EFA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Дрожжановского муниципального района</w:t>
            </w:r>
          </w:p>
          <w:p w:rsidR="00797EFA" w:rsidRDefault="00797EFA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Республики Татарстан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FA" w:rsidRDefault="00797EFA">
            <w:pPr>
              <w:suppressAutoHyphens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 (84375) 3</w:t>
            </w:r>
            <w:r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2-48</w:t>
            </w:r>
          </w:p>
          <w:p w:rsidR="00797EFA" w:rsidRDefault="00797EFA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FA" w:rsidRDefault="00797EFA">
            <w:pPr>
              <w:suppressAutoHyphens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spellStart"/>
            <w:proofErr w:type="gramEnd"/>
            <w:r>
              <w:rPr>
                <w:sz w:val="28"/>
                <w:szCs w:val="28"/>
                <w:lang w:val="en-US"/>
              </w:rPr>
              <w:t>huvd.drz@tatar</w:t>
            </w:r>
            <w:proofErr w:type="spellEnd"/>
            <w:r>
              <w:rPr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797EFA" w:rsidRDefault="00797EFA" w:rsidP="00797EFA">
      <w:pPr>
        <w:suppressAutoHyphens/>
        <w:jc w:val="center"/>
        <w:rPr>
          <w:sz w:val="28"/>
          <w:szCs w:val="28"/>
        </w:rPr>
      </w:pPr>
    </w:p>
    <w:p w:rsidR="00797EFA" w:rsidRDefault="00797EFA" w:rsidP="00797EFA">
      <w:pPr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C6367" w:rsidRPr="006C6367" w:rsidRDefault="006C6367" w:rsidP="006C6367">
      <w:pPr>
        <w:suppressAutoHyphens/>
        <w:jc w:val="center"/>
        <w:rPr>
          <w:sz w:val="28"/>
          <w:szCs w:val="28"/>
        </w:rPr>
      </w:pPr>
      <w:bookmarkStart w:id="0" w:name="_GoBack"/>
      <w:bookmarkEnd w:id="0"/>
    </w:p>
    <w:p w:rsidR="006C6367" w:rsidRPr="006C6367" w:rsidRDefault="006C6367" w:rsidP="006C6367">
      <w:pPr>
        <w:spacing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72A9D" w:rsidRDefault="00172A9D" w:rsidP="006C6367">
      <w:pPr>
        <w:ind w:left="5103"/>
        <w:jc w:val="right"/>
      </w:pPr>
    </w:p>
    <w:sectPr w:rsidR="00172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14E4B"/>
    <w:multiLevelType w:val="hybridMultilevel"/>
    <w:tmpl w:val="816C6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74EFC"/>
    <w:multiLevelType w:val="hybridMultilevel"/>
    <w:tmpl w:val="13D29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031A59"/>
    <w:multiLevelType w:val="hybridMultilevel"/>
    <w:tmpl w:val="6A001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14"/>
    <w:rsid w:val="00172A9D"/>
    <w:rsid w:val="00334D55"/>
    <w:rsid w:val="004934E0"/>
    <w:rsid w:val="004A71BE"/>
    <w:rsid w:val="00536314"/>
    <w:rsid w:val="006C6367"/>
    <w:rsid w:val="00797EFA"/>
    <w:rsid w:val="007A2C88"/>
    <w:rsid w:val="00AC7837"/>
    <w:rsid w:val="00E010C3"/>
    <w:rsid w:val="00F0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2C8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A2C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A2C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2C8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A2C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A2C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9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subayevo.tatar.ru" TargetMode="External"/><Relationship Id="rId13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hyperlink" Target="http://drogganoye.tatarstan.ru" TargetMode="External"/><Relationship Id="rId12" Type="http://schemas.openxmlformats.org/officeDocument/2006/relationships/hyperlink" Target="http://uslugi.tatar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drogganoye.tatarstan.ru" TargetMode="External"/><Relationship Id="rId11" Type="http://schemas.openxmlformats.org/officeDocument/2006/relationships/hyperlink" Target="http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ksubayevo.tata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/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5173</Words>
  <Characters>29488</Characters>
  <Application>Microsoft Office Word</Application>
  <DocSecurity>0</DocSecurity>
  <Lines>245</Lines>
  <Paragraphs>69</Paragraphs>
  <ScaleCrop>false</ScaleCrop>
  <Company/>
  <LinksUpToDate>false</LinksUpToDate>
  <CharactersWithSpaces>34592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 Шланги</dc:creator>
  <cp:keywords/>
  <dc:description/>
  <cp:lastModifiedBy> </cp:lastModifiedBy>
  <cp:revision>10</cp:revision>
  <dcterms:created xsi:type="dcterms:W3CDTF">2016-01-27T07:28:00Z</dcterms:created>
  <dcterms:modified xsi:type="dcterms:W3CDTF">2016-01-29T13:16:00Z</dcterms:modified>
</cp:coreProperties>
</file>